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00BC" w14:textId="1E83FD9A" w:rsidR="00732D1C" w:rsidRDefault="00653F1B">
      <w:r>
        <w:t xml:space="preserve">The University of Southern Mississippi is seeking proposals for the renewal </w:t>
      </w:r>
      <w:proofErr w:type="gramStart"/>
      <w:r>
        <w:t>of  the</w:t>
      </w:r>
      <w:proofErr w:type="gramEnd"/>
      <w:r>
        <w:t xml:space="preserve"> currently deployed  Cisco Collaboration Solutions.   </w:t>
      </w:r>
      <w:proofErr w:type="gramStart"/>
      <w:r>
        <w:t>At this time</w:t>
      </w:r>
      <w:proofErr w:type="gramEnd"/>
      <w:r>
        <w:t xml:space="preserve"> USM is not seeking to do major infrastructure upgrades or equipment purchases.  </w:t>
      </w:r>
    </w:p>
    <w:p w14:paraId="73023A88" w14:textId="77777777" w:rsidR="00653F1B" w:rsidRDefault="00653F1B"/>
    <w:p w14:paraId="1ECF40CA" w14:textId="3369CEC3" w:rsidR="00653F1B" w:rsidRDefault="00653F1B">
      <w:r>
        <w:t>Vendors should provide responses for the following:</w:t>
      </w:r>
    </w:p>
    <w:p w14:paraId="09AA02D6" w14:textId="77777777" w:rsidR="00653F1B" w:rsidRDefault="00653F1B"/>
    <w:p w14:paraId="49BDE2A3" w14:textId="4D08ECC4" w:rsidR="00653F1B" w:rsidRPr="00653F1B" w:rsidRDefault="00653F1B">
      <w:pPr>
        <w:rPr>
          <w:b/>
          <w:bCs/>
        </w:rPr>
      </w:pPr>
      <w:r w:rsidRPr="00653F1B">
        <w:rPr>
          <w:b/>
          <w:bCs/>
        </w:rPr>
        <w:t>C</w:t>
      </w:r>
      <w:r w:rsidR="00250869">
        <w:rPr>
          <w:b/>
          <w:bCs/>
        </w:rPr>
        <w:t>isco Call Manager, Unity</w:t>
      </w:r>
      <w:r w:rsidRPr="00653F1B">
        <w:rPr>
          <w:b/>
          <w:bCs/>
        </w:rPr>
        <w:t xml:space="preserve"> &amp; </w:t>
      </w:r>
      <w:r w:rsidR="00250869">
        <w:rPr>
          <w:b/>
          <w:bCs/>
        </w:rPr>
        <w:t xml:space="preserve">Webex </w:t>
      </w:r>
      <w:r w:rsidRPr="00653F1B">
        <w:rPr>
          <w:b/>
          <w:bCs/>
        </w:rPr>
        <w:t>Meetings</w:t>
      </w:r>
    </w:p>
    <w:p w14:paraId="61367B91" w14:textId="52494D81" w:rsidR="00653F1B" w:rsidRDefault="00653F1B">
      <w:r>
        <w:t>5-Year Paid Annual Flex Agreement beginning February 3</w:t>
      </w:r>
      <w:r w:rsidRPr="00653F1B">
        <w:rPr>
          <w:vertAlign w:val="superscript"/>
        </w:rPr>
        <w:t>rd</w:t>
      </w:r>
      <w:proofErr w:type="gramStart"/>
      <w:r>
        <w:t xml:space="preserve"> 2025</w:t>
      </w:r>
      <w:proofErr w:type="gramEnd"/>
      <w:r>
        <w:t xml:space="preserve"> through February 2</w:t>
      </w:r>
      <w:r w:rsidRPr="00653F1B">
        <w:rPr>
          <w:vertAlign w:val="superscript"/>
        </w:rPr>
        <w:t>nd</w:t>
      </w:r>
      <w:r>
        <w:t xml:space="preserve"> 2030.</w:t>
      </w:r>
    </w:p>
    <w:p w14:paraId="79997E38" w14:textId="3EA22B8C" w:rsidR="00653F1B" w:rsidRDefault="00250869" w:rsidP="00653F1B">
      <w:pPr>
        <w:pStyle w:val="ListParagraph"/>
        <w:numPr>
          <w:ilvl w:val="0"/>
          <w:numId w:val="1"/>
        </w:numPr>
      </w:pPr>
      <w:r>
        <w:t>(</w:t>
      </w:r>
      <w:r w:rsidR="00653F1B">
        <w:t>2058</w:t>
      </w:r>
      <w:r>
        <w:t>)</w:t>
      </w:r>
      <w:r w:rsidR="00653F1B">
        <w:t xml:space="preserve"> Knowledge Workers</w:t>
      </w:r>
    </w:p>
    <w:p w14:paraId="41DB30F5" w14:textId="41F9E744" w:rsidR="00653F1B" w:rsidRDefault="00653F1B" w:rsidP="00653F1B">
      <w:pPr>
        <w:pStyle w:val="ListParagraph"/>
        <w:numPr>
          <w:ilvl w:val="1"/>
          <w:numId w:val="1"/>
        </w:numPr>
      </w:pPr>
      <w:r>
        <w:t xml:space="preserve">(2058) </w:t>
      </w:r>
      <w:proofErr w:type="spellStart"/>
      <w:r>
        <w:t>EntW</w:t>
      </w:r>
      <w:proofErr w:type="spellEnd"/>
      <w:r>
        <w:t xml:space="preserve"> On-Premises calling Version 15 </w:t>
      </w:r>
    </w:p>
    <w:p w14:paraId="44D96EC3" w14:textId="325B6934" w:rsidR="00653F1B" w:rsidRDefault="00653F1B" w:rsidP="00653F1B">
      <w:pPr>
        <w:pStyle w:val="ListParagraph"/>
        <w:numPr>
          <w:ilvl w:val="1"/>
          <w:numId w:val="1"/>
        </w:numPr>
      </w:pPr>
      <w:r>
        <w:t>(2) Unified Attendant Console Advanced</w:t>
      </w:r>
    </w:p>
    <w:p w14:paraId="4CFBDC45" w14:textId="36A9320C" w:rsidR="00653F1B" w:rsidRDefault="00653F1B" w:rsidP="00653F1B">
      <w:pPr>
        <w:pStyle w:val="ListParagraph"/>
        <w:numPr>
          <w:ilvl w:val="1"/>
          <w:numId w:val="1"/>
        </w:numPr>
      </w:pPr>
      <w:r>
        <w:t>(2058) EA Webex Meetings for Education</w:t>
      </w:r>
    </w:p>
    <w:p w14:paraId="3F00C3DF" w14:textId="749678A3" w:rsidR="00653F1B" w:rsidRDefault="00653F1B" w:rsidP="00653F1B">
      <w:pPr>
        <w:pStyle w:val="ListParagraph"/>
        <w:numPr>
          <w:ilvl w:val="1"/>
          <w:numId w:val="1"/>
        </w:numPr>
      </w:pPr>
      <w:r>
        <w:t>(5) Webex Video Integration for MS Teams CVI Per Active Device</w:t>
      </w:r>
    </w:p>
    <w:p w14:paraId="2FE75CE0" w14:textId="4C7C0588" w:rsidR="00653F1B" w:rsidRDefault="00653F1B" w:rsidP="00653F1B">
      <w:pPr>
        <w:pStyle w:val="ListParagraph"/>
        <w:numPr>
          <w:ilvl w:val="1"/>
          <w:numId w:val="1"/>
        </w:numPr>
      </w:pPr>
      <w:r>
        <w:t>(40) On Premises Telepresence Room Licenses</w:t>
      </w:r>
      <w:r w:rsidR="00250869">
        <w:t xml:space="preserve"> for EA</w:t>
      </w:r>
    </w:p>
    <w:p w14:paraId="3D5BE6B0" w14:textId="398660A4" w:rsidR="00250869" w:rsidRDefault="00250869" w:rsidP="00653F1B">
      <w:pPr>
        <w:pStyle w:val="ListParagraph"/>
        <w:numPr>
          <w:ilvl w:val="1"/>
          <w:numId w:val="1"/>
        </w:numPr>
      </w:pPr>
      <w:r>
        <w:t>Basic Support</w:t>
      </w:r>
    </w:p>
    <w:p w14:paraId="70E167D6" w14:textId="394A3632" w:rsidR="00653F1B" w:rsidRDefault="00653F1B" w:rsidP="00653F1B">
      <w:pPr>
        <w:pStyle w:val="ListParagraph"/>
      </w:pPr>
      <w:r>
        <w:t xml:space="preserve">For Complete List of </w:t>
      </w:r>
      <w:r w:rsidR="00250869">
        <w:t xml:space="preserve">parts, components and details please </w:t>
      </w:r>
      <w:r>
        <w:t>review t</w:t>
      </w:r>
      <w:r w:rsidR="00250869">
        <w:t>he Build of Materials for accuracy.</w:t>
      </w:r>
    </w:p>
    <w:p w14:paraId="55327A0C" w14:textId="77777777" w:rsidR="00250869" w:rsidRDefault="00250869" w:rsidP="00250869"/>
    <w:p w14:paraId="3722530E" w14:textId="12D52839" w:rsidR="00250869" w:rsidRPr="00250869" w:rsidRDefault="00250869" w:rsidP="00250869">
      <w:pPr>
        <w:rPr>
          <w:b/>
          <w:bCs/>
        </w:rPr>
      </w:pPr>
      <w:r w:rsidRPr="00250869">
        <w:rPr>
          <w:b/>
          <w:bCs/>
        </w:rPr>
        <w:t>Cisco Contact Center Express</w:t>
      </w:r>
    </w:p>
    <w:p w14:paraId="4652ED36" w14:textId="4079A968" w:rsidR="00250869" w:rsidRDefault="00250869" w:rsidP="00250869">
      <w:r>
        <w:t>5-Year Paid Annual Flex Agreement beginning February 10</w:t>
      </w:r>
      <w:r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through February 2</w:t>
      </w:r>
      <w:r w:rsidRPr="00653F1B">
        <w:rPr>
          <w:vertAlign w:val="superscript"/>
        </w:rPr>
        <w:t>nd</w:t>
      </w:r>
      <w:r>
        <w:t xml:space="preserve"> 2030</w:t>
      </w:r>
    </w:p>
    <w:p w14:paraId="32B6E688" w14:textId="42F91F32" w:rsidR="00250869" w:rsidRDefault="00250869" w:rsidP="00250869">
      <w:pPr>
        <w:pStyle w:val="ListParagraph"/>
        <w:numPr>
          <w:ilvl w:val="0"/>
          <w:numId w:val="1"/>
        </w:numPr>
      </w:pPr>
      <w:r>
        <w:t xml:space="preserve">(7) On-Premises UCCX Premium Concurrent Agent </w:t>
      </w:r>
    </w:p>
    <w:p w14:paraId="76222BB2" w14:textId="239D676F" w:rsidR="00250869" w:rsidRDefault="00250869" w:rsidP="00250869">
      <w:pPr>
        <w:pStyle w:val="ListParagraph"/>
        <w:numPr>
          <w:ilvl w:val="0"/>
          <w:numId w:val="1"/>
        </w:numPr>
      </w:pPr>
      <w:r>
        <w:t>(33) On-Premises UCCX Standard Concurrent Agent</w:t>
      </w:r>
    </w:p>
    <w:p w14:paraId="577C22D4" w14:textId="1B73A871" w:rsidR="00250869" w:rsidRDefault="00250869" w:rsidP="00250869">
      <w:pPr>
        <w:pStyle w:val="ListParagraph"/>
        <w:numPr>
          <w:ilvl w:val="0"/>
          <w:numId w:val="1"/>
        </w:numPr>
      </w:pPr>
      <w:r>
        <w:t>On-Premises UCCX Std &amp; Prem Media Kit v12.5</w:t>
      </w:r>
    </w:p>
    <w:p w14:paraId="24C7A335" w14:textId="0651ABAA" w:rsidR="00250869" w:rsidRDefault="00250869" w:rsidP="00250869">
      <w:pPr>
        <w:pStyle w:val="ListParagraph"/>
        <w:numPr>
          <w:ilvl w:val="0"/>
          <w:numId w:val="1"/>
        </w:numPr>
      </w:pPr>
      <w:r>
        <w:t>Solution Support for Collaboration</w:t>
      </w:r>
    </w:p>
    <w:p w14:paraId="6916F9A8" w14:textId="58337EE3" w:rsidR="00250869" w:rsidRDefault="00250869" w:rsidP="00250869">
      <w:pPr>
        <w:pStyle w:val="ListParagraph"/>
      </w:pPr>
      <w:r>
        <w:t xml:space="preserve">For Complete List of parts, components and details </w:t>
      </w:r>
      <w:r w:rsidR="009879BA">
        <w:t>please review</w:t>
      </w:r>
      <w:r>
        <w:t xml:space="preserve"> the Build of Materials for accuracy.</w:t>
      </w:r>
    </w:p>
    <w:p w14:paraId="1575A3D3" w14:textId="77777777" w:rsidR="00250869" w:rsidRDefault="00250869" w:rsidP="00250869"/>
    <w:p w14:paraId="53FBB601" w14:textId="424588CF" w:rsidR="00250869" w:rsidRPr="00250869" w:rsidRDefault="00250869" w:rsidP="00250869">
      <w:pPr>
        <w:rPr>
          <w:b/>
          <w:bCs/>
        </w:rPr>
      </w:pPr>
      <w:r w:rsidRPr="00250869">
        <w:rPr>
          <w:b/>
          <w:bCs/>
        </w:rPr>
        <w:t>Cisco TelePresence Management Suite</w:t>
      </w:r>
    </w:p>
    <w:p w14:paraId="0A1A3B09" w14:textId="5A658AB8" w:rsidR="00250869" w:rsidRDefault="00250869" w:rsidP="00250869">
      <w:r>
        <w:t xml:space="preserve">One-Time Purchase with support co-termed from Feb 2, </w:t>
      </w:r>
      <w:proofErr w:type="gramStart"/>
      <w:r>
        <w:t>2025</w:t>
      </w:r>
      <w:proofErr w:type="gramEnd"/>
      <w:r>
        <w:t xml:space="preserve"> to Jan 31, 2027</w:t>
      </w:r>
    </w:p>
    <w:p w14:paraId="631CF758" w14:textId="238BD735" w:rsidR="00250869" w:rsidRDefault="00250869" w:rsidP="00250869">
      <w:pPr>
        <w:pStyle w:val="ListParagraph"/>
        <w:numPr>
          <w:ilvl w:val="0"/>
          <w:numId w:val="2"/>
        </w:numPr>
      </w:pPr>
      <w:r>
        <w:t>(1) Cisco TelePresence Management Suite- includes 10 Systems</w:t>
      </w:r>
    </w:p>
    <w:p w14:paraId="11DC06CB" w14:textId="39E3E619" w:rsidR="00250869" w:rsidRDefault="00250869" w:rsidP="00250869">
      <w:pPr>
        <w:pStyle w:val="ListParagraph"/>
        <w:numPr>
          <w:ilvl w:val="0"/>
          <w:numId w:val="2"/>
        </w:numPr>
      </w:pPr>
      <w:r>
        <w:t>(2) Cisco TMS – Additional 25 Direct Managed Systems</w:t>
      </w:r>
    </w:p>
    <w:p w14:paraId="34B046FA" w14:textId="2AE866EF" w:rsidR="00250869" w:rsidRDefault="00250869" w:rsidP="00250869">
      <w:pPr>
        <w:pStyle w:val="ListParagraph"/>
        <w:numPr>
          <w:ilvl w:val="0"/>
          <w:numId w:val="2"/>
        </w:numPr>
      </w:pPr>
      <w:r>
        <w:t xml:space="preserve">(1) SWSS Upgrades TMS </w:t>
      </w:r>
      <w:proofErr w:type="spellStart"/>
      <w:r>
        <w:t>Mgmt</w:t>
      </w:r>
      <w:proofErr w:type="spellEnd"/>
      <w:r>
        <w:t xml:space="preserve"> Suite SW </w:t>
      </w:r>
      <w:proofErr w:type="spellStart"/>
      <w:r>
        <w:t>Lic</w:t>
      </w:r>
      <w:proofErr w:type="spellEnd"/>
      <w:r>
        <w:t xml:space="preserve">-Incl 10 </w:t>
      </w:r>
      <w:proofErr w:type="spellStart"/>
      <w:r>
        <w:t>Syss</w:t>
      </w:r>
      <w:proofErr w:type="spellEnd"/>
    </w:p>
    <w:p w14:paraId="515D7038" w14:textId="2AD6302A" w:rsidR="00250869" w:rsidRDefault="00250869" w:rsidP="00250869">
      <w:pPr>
        <w:pStyle w:val="ListParagraph"/>
        <w:numPr>
          <w:ilvl w:val="0"/>
          <w:numId w:val="2"/>
        </w:numPr>
      </w:pPr>
      <w:r>
        <w:t xml:space="preserve">(2) SWSS Upgrades TMS Management Suite – </w:t>
      </w:r>
      <w:proofErr w:type="spellStart"/>
      <w:r>
        <w:t>Addl</w:t>
      </w:r>
      <w:proofErr w:type="spellEnd"/>
      <w:r>
        <w:t xml:space="preserve"> 25 Systems</w:t>
      </w:r>
    </w:p>
    <w:p w14:paraId="34C42543" w14:textId="4A97B6BC" w:rsidR="009879BA" w:rsidRDefault="009879BA" w:rsidP="009879BA">
      <w:pPr>
        <w:pStyle w:val="ListParagraph"/>
      </w:pPr>
      <w:r>
        <w:t>For Complete List of parts, components and details please review the Build of Materials for accuracy.</w:t>
      </w:r>
    </w:p>
    <w:p w14:paraId="6F43063D" w14:textId="77777777" w:rsidR="00250869" w:rsidRDefault="00250869" w:rsidP="00250869"/>
    <w:p w14:paraId="789BCFFE" w14:textId="77777777" w:rsidR="00250869" w:rsidRDefault="00250869" w:rsidP="00250869">
      <w:pPr>
        <w:pStyle w:val="ListParagraph"/>
      </w:pPr>
    </w:p>
    <w:p w14:paraId="678EE785" w14:textId="77777777" w:rsidR="00653F1B" w:rsidRDefault="00653F1B"/>
    <w:p w14:paraId="44ECF4E7" w14:textId="77777777" w:rsidR="00653F1B" w:rsidRDefault="00653F1B"/>
    <w:p w14:paraId="72788BEF" w14:textId="77777777" w:rsidR="001F211B" w:rsidRDefault="001F211B"/>
    <w:p w14:paraId="4B485A00" w14:textId="77777777" w:rsidR="001F211B" w:rsidRDefault="001F211B"/>
    <w:p w14:paraId="060EC919" w14:textId="77777777" w:rsidR="001F211B" w:rsidRDefault="001F211B"/>
    <w:p w14:paraId="0222B07B" w14:textId="77777777" w:rsidR="001F211B" w:rsidRDefault="001F211B"/>
    <w:p w14:paraId="2E6C6580" w14:textId="77777777" w:rsidR="001F211B" w:rsidRDefault="001F21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93"/>
        <w:gridCol w:w="1450"/>
        <w:gridCol w:w="2146"/>
        <w:gridCol w:w="1021"/>
        <w:gridCol w:w="1703"/>
      </w:tblGrid>
      <w:tr w:rsidR="001F211B" w:rsidRPr="001F211B" w14:paraId="0D4CC9C7" w14:textId="77777777" w:rsidTr="001F211B">
        <w:trPr>
          <w:trHeight w:val="840"/>
        </w:trPr>
        <w:tc>
          <w:tcPr>
            <w:tcW w:w="1640" w:type="dxa"/>
            <w:hideMark/>
          </w:tcPr>
          <w:p w14:paraId="7DFA432C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Line Number</w:t>
            </w:r>
          </w:p>
        </w:tc>
        <w:tc>
          <w:tcPr>
            <w:tcW w:w="2820" w:type="dxa"/>
            <w:hideMark/>
          </w:tcPr>
          <w:p w14:paraId="04EFF81B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Part Number</w:t>
            </w:r>
          </w:p>
        </w:tc>
        <w:tc>
          <w:tcPr>
            <w:tcW w:w="1640" w:type="dxa"/>
            <w:hideMark/>
          </w:tcPr>
          <w:p w14:paraId="050DE6B9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Smart Account Mandatory</w:t>
            </w:r>
          </w:p>
        </w:tc>
        <w:tc>
          <w:tcPr>
            <w:tcW w:w="3740" w:type="dxa"/>
            <w:hideMark/>
          </w:tcPr>
          <w:p w14:paraId="0159028E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Description</w:t>
            </w:r>
          </w:p>
        </w:tc>
        <w:tc>
          <w:tcPr>
            <w:tcW w:w="1180" w:type="dxa"/>
            <w:hideMark/>
          </w:tcPr>
          <w:p w14:paraId="4EC3AFAB" w14:textId="77777777" w:rsidR="001F211B" w:rsidRPr="001F211B" w:rsidRDefault="001F211B" w:rsidP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Pricing Term</w:t>
            </w:r>
          </w:p>
        </w:tc>
        <w:tc>
          <w:tcPr>
            <w:tcW w:w="4320" w:type="dxa"/>
            <w:hideMark/>
          </w:tcPr>
          <w:p w14:paraId="443701CC" w14:textId="77777777" w:rsidR="001F211B" w:rsidRPr="001F211B" w:rsidRDefault="001F211B" w:rsidP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Qty</w:t>
            </w:r>
          </w:p>
        </w:tc>
      </w:tr>
      <w:tr w:rsidR="001F211B" w:rsidRPr="001F211B" w14:paraId="09A76326" w14:textId="77777777" w:rsidTr="001F211B">
        <w:trPr>
          <w:trHeight w:val="320"/>
        </w:trPr>
        <w:tc>
          <w:tcPr>
            <w:tcW w:w="1640" w:type="dxa"/>
            <w:hideMark/>
          </w:tcPr>
          <w:p w14:paraId="55E58287" w14:textId="77777777" w:rsidR="001F211B" w:rsidRPr="001F211B" w:rsidRDefault="001F211B">
            <w:r w:rsidRPr="001F211B">
              <w:t> </w:t>
            </w:r>
          </w:p>
        </w:tc>
        <w:tc>
          <w:tcPr>
            <w:tcW w:w="9380" w:type="dxa"/>
            <w:gridSpan w:val="4"/>
            <w:hideMark/>
          </w:tcPr>
          <w:p w14:paraId="60CD4776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 xml:space="preserve">5 Year - Paid Annually - Feb 3, 2025 </w:t>
            </w:r>
            <w:proofErr w:type="gramStart"/>
            <w:r w:rsidRPr="001F211B">
              <w:rPr>
                <w:b/>
                <w:bCs/>
              </w:rPr>
              <w:t>to  Feb</w:t>
            </w:r>
            <w:proofErr w:type="gramEnd"/>
            <w:r w:rsidRPr="001F211B">
              <w:rPr>
                <w:b/>
                <w:bCs/>
              </w:rPr>
              <w:t xml:space="preserve"> 2, 2030</w:t>
            </w:r>
          </w:p>
        </w:tc>
        <w:tc>
          <w:tcPr>
            <w:tcW w:w="4320" w:type="dxa"/>
            <w:hideMark/>
          </w:tcPr>
          <w:p w14:paraId="3E3B7294" w14:textId="77777777" w:rsidR="001F211B" w:rsidRPr="001F211B" w:rsidRDefault="001F211B">
            <w:r w:rsidRPr="001F211B">
              <w:t> </w:t>
            </w:r>
          </w:p>
        </w:tc>
      </w:tr>
      <w:tr w:rsidR="001F211B" w:rsidRPr="001F211B" w14:paraId="5A69F5F6" w14:textId="77777777" w:rsidTr="001F211B">
        <w:trPr>
          <w:trHeight w:val="300"/>
        </w:trPr>
        <w:tc>
          <w:tcPr>
            <w:tcW w:w="1640" w:type="dxa"/>
            <w:hideMark/>
          </w:tcPr>
          <w:p w14:paraId="759351F0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1.0</w:t>
            </w:r>
          </w:p>
        </w:tc>
        <w:tc>
          <w:tcPr>
            <w:tcW w:w="2820" w:type="dxa"/>
            <w:hideMark/>
          </w:tcPr>
          <w:p w14:paraId="2FBB59AD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A-FLEX-3</w:t>
            </w:r>
          </w:p>
        </w:tc>
        <w:tc>
          <w:tcPr>
            <w:tcW w:w="1640" w:type="dxa"/>
            <w:hideMark/>
          </w:tcPr>
          <w:p w14:paraId="416C147E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A5B0D06" w14:textId="77777777" w:rsidR="001F211B" w:rsidRPr="001F211B" w:rsidRDefault="001F211B">
            <w:r w:rsidRPr="001F211B">
              <w:t>Collaboration Flex Plan 3.0</w:t>
            </w:r>
          </w:p>
        </w:tc>
        <w:tc>
          <w:tcPr>
            <w:tcW w:w="1180" w:type="dxa"/>
            <w:hideMark/>
          </w:tcPr>
          <w:p w14:paraId="420F848F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685D3292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33FDCF39" w14:textId="77777777" w:rsidTr="001F211B">
        <w:trPr>
          <w:trHeight w:val="300"/>
        </w:trPr>
        <w:tc>
          <w:tcPr>
            <w:tcW w:w="1640" w:type="dxa"/>
            <w:hideMark/>
          </w:tcPr>
          <w:p w14:paraId="2E0DBFED" w14:textId="77777777" w:rsidR="001F211B" w:rsidRPr="001F211B" w:rsidRDefault="001F211B" w:rsidP="001F211B">
            <w:r w:rsidRPr="001F211B">
              <w:t>1.1</w:t>
            </w:r>
          </w:p>
        </w:tc>
        <w:tc>
          <w:tcPr>
            <w:tcW w:w="2820" w:type="dxa"/>
            <w:hideMark/>
          </w:tcPr>
          <w:p w14:paraId="6088AD9B" w14:textId="77777777" w:rsidR="001F211B" w:rsidRPr="001F211B" w:rsidRDefault="001F211B">
            <w:r w:rsidRPr="001F211B">
              <w:t>SVS-FLEX-SUPT-BAS</w:t>
            </w:r>
          </w:p>
        </w:tc>
        <w:tc>
          <w:tcPr>
            <w:tcW w:w="1640" w:type="dxa"/>
            <w:hideMark/>
          </w:tcPr>
          <w:p w14:paraId="7678EA3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17BE8186" w14:textId="77777777" w:rsidR="001F211B" w:rsidRPr="001F211B" w:rsidRDefault="001F211B">
            <w:r w:rsidRPr="001F211B">
              <w:t>Basic Support for Flex Plan</w:t>
            </w:r>
          </w:p>
        </w:tc>
        <w:tc>
          <w:tcPr>
            <w:tcW w:w="1180" w:type="dxa"/>
            <w:hideMark/>
          </w:tcPr>
          <w:p w14:paraId="027BAC0E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5D84354E" w14:textId="77777777" w:rsidR="001F211B" w:rsidRPr="001F211B" w:rsidRDefault="001F211B" w:rsidP="001F211B">
            <w:r w:rsidRPr="001F211B">
              <w:t>4116</w:t>
            </w:r>
          </w:p>
        </w:tc>
      </w:tr>
      <w:tr w:rsidR="001F211B" w:rsidRPr="001F211B" w14:paraId="2A25A45D" w14:textId="77777777" w:rsidTr="001F211B">
        <w:trPr>
          <w:trHeight w:val="300"/>
        </w:trPr>
        <w:tc>
          <w:tcPr>
            <w:tcW w:w="1640" w:type="dxa"/>
            <w:hideMark/>
          </w:tcPr>
          <w:p w14:paraId="2B039F0A" w14:textId="77777777" w:rsidR="001F211B" w:rsidRPr="001F211B" w:rsidRDefault="001F211B" w:rsidP="001F211B">
            <w:r w:rsidRPr="001F211B">
              <w:t>1.2</w:t>
            </w:r>
          </w:p>
        </w:tc>
        <w:tc>
          <w:tcPr>
            <w:tcW w:w="2820" w:type="dxa"/>
            <w:hideMark/>
          </w:tcPr>
          <w:p w14:paraId="44F91A99" w14:textId="77777777" w:rsidR="001F211B" w:rsidRPr="001F211B" w:rsidRDefault="001F211B">
            <w:r w:rsidRPr="001F211B">
              <w:t>A-FLEX-EAPL</w:t>
            </w:r>
          </w:p>
        </w:tc>
        <w:tc>
          <w:tcPr>
            <w:tcW w:w="1640" w:type="dxa"/>
            <w:hideMark/>
          </w:tcPr>
          <w:p w14:paraId="237E42DD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DD7E59D" w14:textId="77777777" w:rsidR="001F211B" w:rsidRPr="001F211B" w:rsidRDefault="001F211B">
            <w:proofErr w:type="spellStart"/>
            <w:r w:rsidRPr="001F211B">
              <w:t>EntW</w:t>
            </w:r>
            <w:proofErr w:type="spellEnd"/>
            <w:r w:rsidRPr="001F211B">
              <w:t xml:space="preserve"> On-Premises Calling</w:t>
            </w:r>
          </w:p>
        </w:tc>
        <w:tc>
          <w:tcPr>
            <w:tcW w:w="1180" w:type="dxa"/>
            <w:hideMark/>
          </w:tcPr>
          <w:p w14:paraId="1E907CE6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8143443" w14:textId="77777777" w:rsidR="001F211B" w:rsidRPr="001F211B" w:rsidRDefault="001F211B" w:rsidP="001F211B">
            <w:r w:rsidRPr="001F211B">
              <w:t>2058</w:t>
            </w:r>
          </w:p>
        </w:tc>
      </w:tr>
      <w:tr w:rsidR="001F211B" w:rsidRPr="001F211B" w14:paraId="7FCE70FE" w14:textId="77777777" w:rsidTr="001F211B">
        <w:trPr>
          <w:trHeight w:val="300"/>
        </w:trPr>
        <w:tc>
          <w:tcPr>
            <w:tcW w:w="1640" w:type="dxa"/>
            <w:hideMark/>
          </w:tcPr>
          <w:p w14:paraId="011F5C34" w14:textId="77777777" w:rsidR="001F211B" w:rsidRPr="001F211B" w:rsidRDefault="001F211B" w:rsidP="001F211B">
            <w:r w:rsidRPr="001F211B">
              <w:t>1.3</w:t>
            </w:r>
          </w:p>
        </w:tc>
        <w:tc>
          <w:tcPr>
            <w:tcW w:w="2820" w:type="dxa"/>
            <w:hideMark/>
          </w:tcPr>
          <w:p w14:paraId="2B20F741" w14:textId="77777777" w:rsidR="001F211B" w:rsidRPr="001F211B" w:rsidRDefault="001F211B">
            <w:r w:rsidRPr="001F211B">
              <w:t>A-FLEX-CUAC-A</w:t>
            </w:r>
          </w:p>
        </w:tc>
        <w:tc>
          <w:tcPr>
            <w:tcW w:w="1640" w:type="dxa"/>
            <w:hideMark/>
          </w:tcPr>
          <w:p w14:paraId="2ABA5394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49252760" w14:textId="77777777" w:rsidR="001F211B" w:rsidRPr="001F211B" w:rsidRDefault="001F211B">
            <w:r w:rsidRPr="001F211B">
              <w:t>Unified Attendant Console Advanced</w:t>
            </w:r>
          </w:p>
        </w:tc>
        <w:tc>
          <w:tcPr>
            <w:tcW w:w="1180" w:type="dxa"/>
            <w:hideMark/>
          </w:tcPr>
          <w:p w14:paraId="31645E76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288A929" w14:textId="77777777" w:rsidR="001F211B" w:rsidRPr="001F211B" w:rsidRDefault="001F211B" w:rsidP="001F211B">
            <w:r w:rsidRPr="001F211B">
              <w:t>2</w:t>
            </w:r>
          </w:p>
        </w:tc>
      </w:tr>
      <w:tr w:rsidR="001F211B" w:rsidRPr="001F211B" w14:paraId="2EE23220" w14:textId="77777777" w:rsidTr="001F211B">
        <w:trPr>
          <w:trHeight w:val="520"/>
        </w:trPr>
        <w:tc>
          <w:tcPr>
            <w:tcW w:w="1640" w:type="dxa"/>
            <w:hideMark/>
          </w:tcPr>
          <w:p w14:paraId="2DD1BE14" w14:textId="77777777" w:rsidR="001F211B" w:rsidRPr="001F211B" w:rsidRDefault="001F211B" w:rsidP="001F211B">
            <w:r w:rsidRPr="001F211B">
              <w:t>1.4</w:t>
            </w:r>
          </w:p>
        </w:tc>
        <w:tc>
          <w:tcPr>
            <w:tcW w:w="2820" w:type="dxa"/>
            <w:hideMark/>
          </w:tcPr>
          <w:p w14:paraId="6275DE34" w14:textId="77777777" w:rsidR="001F211B" w:rsidRPr="001F211B" w:rsidRDefault="001F211B">
            <w:r w:rsidRPr="001F211B">
              <w:t>A-FLEX-CVI-ROOMS</w:t>
            </w:r>
          </w:p>
        </w:tc>
        <w:tc>
          <w:tcPr>
            <w:tcW w:w="1640" w:type="dxa"/>
            <w:hideMark/>
          </w:tcPr>
          <w:p w14:paraId="5EDA6208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AEFB162" w14:textId="77777777" w:rsidR="001F211B" w:rsidRPr="001F211B" w:rsidRDefault="001F211B">
            <w:r w:rsidRPr="001F211B">
              <w:t>Webex Video Int for MS Teams CVI per Active Device</w:t>
            </w:r>
          </w:p>
        </w:tc>
        <w:tc>
          <w:tcPr>
            <w:tcW w:w="1180" w:type="dxa"/>
            <w:hideMark/>
          </w:tcPr>
          <w:p w14:paraId="5874ECB1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18A93851" w14:textId="77777777" w:rsidR="001F211B" w:rsidRPr="001F211B" w:rsidRDefault="001F211B" w:rsidP="001F211B">
            <w:r w:rsidRPr="001F211B">
              <w:t>5</w:t>
            </w:r>
          </w:p>
        </w:tc>
      </w:tr>
      <w:tr w:rsidR="001F211B" w:rsidRPr="001F211B" w14:paraId="0D1C3AEC" w14:textId="77777777" w:rsidTr="001F211B">
        <w:trPr>
          <w:trHeight w:val="300"/>
        </w:trPr>
        <w:tc>
          <w:tcPr>
            <w:tcW w:w="1640" w:type="dxa"/>
            <w:hideMark/>
          </w:tcPr>
          <w:p w14:paraId="36A9C008" w14:textId="77777777" w:rsidR="001F211B" w:rsidRPr="001F211B" w:rsidRDefault="001F211B" w:rsidP="001F211B">
            <w:r w:rsidRPr="001F211B">
              <w:t>1.5</w:t>
            </w:r>
          </w:p>
        </w:tc>
        <w:tc>
          <w:tcPr>
            <w:tcW w:w="2820" w:type="dxa"/>
            <w:hideMark/>
          </w:tcPr>
          <w:p w14:paraId="2938B48C" w14:textId="77777777" w:rsidR="001F211B" w:rsidRPr="001F211B" w:rsidRDefault="001F211B">
            <w:r w:rsidRPr="001F211B">
              <w:t>A-AUD-VOIP</w:t>
            </w:r>
          </w:p>
        </w:tc>
        <w:tc>
          <w:tcPr>
            <w:tcW w:w="1640" w:type="dxa"/>
            <w:hideMark/>
          </w:tcPr>
          <w:p w14:paraId="7F7316D4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D3FB727" w14:textId="77777777" w:rsidR="001F211B" w:rsidRPr="001F211B" w:rsidRDefault="001F211B">
            <w:r w:rsidRPr="001F211B">
              <w:t>Included VoIP (1)</w:t>
            </w:r>
          </w:p>
        </w:tc>
        <w:tc>
          <w:tcPr>
            <w:tcW w:w="1180" w:type="dxa"/>
            <w:hideMark/>
          </w:tcPr>
          <w:p w14:paraId="106241D7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4849386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246D507D" w14:textId="77777777" w:rsidTr="001F211B">
        <w:trPr>
          <w:trHeight w:val="300"/>
        </w:trPr>
        <w:tc>
          <w:tcPr>
            <w:tcW w:w="1640" w:type="dxa"/>
            <w:hideMark/>
          </w:tcPr>
          <w:p w14:paraId="0F0D2EE7" w14:textId="77777777" w:rsidR="001F211B" w:rsidRPr="001F211B" w:rsidRDefault="001F211B" w:rsidP="001F211B">
            <w:r w:rsidRPr="001F211B">
              <w:t>1.6</w:t>
            </w:r>
          </w:p>
        </w:tc>
        <w:tc>
          <w:tcPr>
            <w:tcW w:w="2820" w:type="dxa"/>
            <w:hideMark/>
          </w:tcPr>
          <w:p w14:paraId="07CD0C1E" w14:textId="77777777" w:rsidR="001F211B" w:rsidRPr="001F211B" w:rsidRDefault="001F211B">
            <w:r w:rsidRPr="001F211B">
              <w:t>A-AUD-EDGEAUD-USER</w:t>
            </w:r>
          </w:p>
        </w:tc>
        <w:tc>
          <w:tcPr>
            <w:tcW w:w="1640" w:type="dxa"/>
            <w:hideMark/>
          </w:tcPr>
          <w:p w14:paraId="60569737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4F3FB49" w14:textId="77777777" w:rsidR="001F211B" w:rsidRPr="001F211B" w:rsidRDefault="001F211B">
            <w:r w:rsidRPr="001F211B">
              <w:t>Webex Edge Audio (1)</w:t>
            </w:r>
          </w:p>
        </w:tc>
        <w:tc>
          <w:tcPr>
            <w:tcW w:w="1180" w:type="dxa"/>
            <w:hideMark/>
          </w:tcPr>
          <w:p w14:paraId="4EFC0559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3565FB7A" w14:textId="77777777" w:rsidR="001F211B" w:rsidRPr="001F211B" w:rsidRDefault="001F211B" w:rsidP="001F211B">
            <w:r w:rsidRPr="001F211B">
              <w:t>2058</w:t>
            </w:r>
          </w:p>
        </w:tc>
      </w:tr>
      <w:tr w:rsidR="001F211B" w:rsidRPr="001F211B" w14:paraId="14E66877" w14:textId="77777777" w:rsidTr="001F211B">
        <w:trPr>
          <w:trHeight w:val="300"/>
        </w:trPr>
        <w:tc>
          <w:tcPr>
            <w:tcW w:w="1640" w:type="dxa"/>
            <w:hideMark/>
          </w:tcPr>
          <w:p w14:paraId="10B584BC" w14:textId="77777777" w:rsidR="001F211B" w:rsidRPr="001F211B" w:rsidRDefault="001F211B" w:rsidP="001F211B">
            <w:r w:rsidRPr="001F211B">
              <w:t>1.7</w:t>
            </w:r>
          </w:p>
        </w:tc>
        <w:tc>
          <w:tcPr>
            <w:tcW w:w="2820" w:type="dxa"/>
            <w:hideMark/>
          </w:tcPr>
          <w:p w14:paraId="1EB1D20D" w14:textId="77777777" w:rsidR="001F211B" w:rsidRPr="001F211B" w:rsidRDefault="001F211B">
            <w:r w:rsidRPr="001F211B">
              <w:t>A-AUD-TOLLDIALIN</w:t>
            </w:r>
          </w:p>
        </w:tc>
        <w:tc>
          <w:tcPr>
            <w:tcW w:w="1640" w:type="dxa"/>
            <w:hideMark/>
          </w:tcPr>
          <w:p w14:paraId="26D40794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2F337DDA" w14:textId="77777777" w:rsidR="001F211B" w:rsidRPr="001F211B" w:rsidRDefault="001F211B">
            <w:r w:rsidRPr="001F211B">
              <w:t>Meetings Toll Dial-In Audio (1)</w:t>
            </w:r>
          </w:p>
        </w:tc>
        <w:tc>
          <w:tcPr>
            <w:tcW w:w="1180" w:type="dxa"/>
            <w:hideMark/>
          </w:tcPr>
          <w:p w14:paraId="656FD9CD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0F0383DD" w14:textId="77777777" w:rsidR="001F211B" w:rsidRPr="001F211B" w:rsidRDefault="001F211B" w:rsidP="001F211B">
            <w:r w:rsidRPr="001F211B">
              <w:t>2058</w:t>
            </w:r>
          </w:p>
        </w:tc>
      </w:tr>
      <w:tr w:rsidR="001F211B" w:rsidRPr="001F211B" w14:paraId="1B6C3EB7" w14:textId="77777777" w:rsidTr="001F211B">
        <w:trPr>
          <w:trHeight w:val="300"/>
        </w:trPr>
        <w:tc>
          <w:tcPr>
            <w:tcW w:w="1640" w:type="dxa"/>
            <w:hideMark/>
          </w:tcPr>
          <w:p w14:paraId="66425307" w14:textId="77777777" w:rsidR="001F211B" w:rsidRPr="001F211B" w:rsidRDefault="001F211B" w:rsidP="001F211B">
            <w:r w:rsidRPr="001F211B">
              <w:t>1.8</w:t>
            </w:r>
          </w:p>
        </w:tc>
        <w:tc>
          <w:tcPr>
            <w:tcW w:w="2820" w:type="dxa"/>
            <w:hideMark/>
          </w:tcPr>
          <w:p w14:paraId="19781D6B" w14:textId="77777777" w:rsidR="001F211B" w:rsidRPr="001F211B" w:rsidRDefault="001F211B">
            <w:r w:rsidRPr="001F211B">
              <w:t>A-ASSIST-ADD-SM</w:t>
            </w:r>
          </w:p>
        </w:tc>
        <w:tc>
          <w:tcPr>
            <w:tcW w:w="1640" w:type="dxa"/>
            <w:hideMark/>
          </w:tcPr>
          <w:p w14:paraId="300D5E9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0BF2ED6D" w14:textId="77777777" w:rsidR="001F211B" w:rsidRPr="001F211B" w:rsidRDefault="001F211B">
            <w:proofErr w:type="spellStart"/>
            <w:r w:rsidRPr="001F211B">
              <w:t>AddOn</w:t>
            </w:r>
            <w:proofErr w:type="spellEnd"/>
            <w:r w:rsidRPr="001F211B">
              <w:t xml:space="preserve"> Assist Support for Small Events</w:t>
            </w:r>
          </w:p>
        </w:tc>
        <w:tc>
          <w:tcPr>
            <w:tcW w:w="1180" w:type="dxa"/>
            <w:hideMark/>
          </w:tcPr>
          <w:p w14:paraId="018B19E9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506DB2AC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162B07D8" w14:textId="77777777" w:rsidTr="001F211B">
        <w:trPr>
          <w:trHeight w:val="300"/>
        </w:trPr>
        <w:tc>
          <w:tcPr>
            <w:tcW w:w="1640" w:type="dxa"/>
            <w:hideMark/>
          </w:tcPr>
          <w:p w14:paraId="22AEA356" w14:textId="77777777" w:rsidR="001F211B" w:rsidRPr="001F211B" w:rsidRDefault="001F211B" w:rsidP="001F211B">
            <w:r w:rsidRPr="001F211B">
              <w:t>1.9</w:t>
            </w:r>
          </w:p>
        </w:tc>
        <w:tc>
          <w:tcPr>
            <w:tcW w:w="2820" w:type="dxa"/>
            <w:hideMark/>
          </w:tcPr>
          <w:p w14:paraId="20BCDE34" w14:textId="77777777" w:rsidR="001F211B" w:rsidRPr="001F211B" w:rsidRDefault="001F211B">
            <w:r w:rsidRPr="001F211B">
              <w:t>A-ASSIST-CXL</w:t>
            </w:r>
          </w:p>
        </w:tc>
        <w:tc>
          <w:tcPr>
            <w:tcW w:w="1640" w:type="dxa"/>
            <w:hideMark/>
          </w:tcPr>
          <w:p w14:paraId="08A54111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46BDEA4A" w14:textId="77777777" w:rsidR="001F211B" w:rsidRPr="001F211B" w:rsidRDefault="001F211B">
            <w:r w:rsidRPr="001F211B">
              <w:t>Cancellation for Events Assist</w:t>
            </w:r>
          </w:p>
        </w:tc>
        <w:tc>
          <w:tcPr>
            <w:tcW w:w="1180" w:type="dxa"/>
            <w:hideMark/>
          </w:tcPr>
          <w:p w14:paraId="7ED1ECCD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56765F18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26AE4460" w14:textId="77777777" w:rsidTr="001F211B">
        <w:trPr>
          <w:trHeight w:val="300"/>
        </w:trPr>
        <w:tc>
          <w:tcPr>
            <w:tcW w:w="1640" w:type="dxa"/>
            <w:hideMark/>
          </w:tcPr>
          <w:p w14:paraId="0BD8A112" w14:textId="77777777" w:rsidR="001F211B" w:rsidRPr="001F211B" w:rsidRDefault="001F211B" w:rsidP="001F211B">
            <w:r w:rsidRPr="001F211B">
              <w:t>1.10</w:t>
            </w:r>
          </w:p>
        </w:tc>
        <w:tc>
          <w:tcPr>
            <w:tcW w:w="2820" w:type="dxa"/>
            <w:hideMark/>
          </w:tcPr>
          <w:p w14:paraId="10A7DA7A" w14:textId="77777777" w:rsidR="001F211B" w:rsidRPr="001F211B" w:rsidRDefault="001F211B">
            <w:r w:rsidRPr="001F211B">
              <w:t>A-ASSIST-STD-SM</w:t>
            </w:r>
          </w:p>
        </w:tc>
        <w:tc>
          <w:tcPr>
            <w:tcW w:w="1640" w:type="dxa"/>
            <w:hideMark/>
          </w:tcPr>
          <w:p w14:paraId="127530D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4E0977B" w14:textId="77777777" w:rsidR="001F211B" w:rsidRPr="001F211B" w:rsidRDefault="001F211B">
            <w:r w:rsidRPr="001F211B">
              <w:t xml:space="preserve">Standard </w:t>
            </w:r>
            <w:proofErr w:type="gramStart"/>
            <w:r w:rsidRPr="001F211B">
              <w:t>Event  Assist</w:t>
            </w:r>
            <w:proofErr w:type="gramEnd"/>
            <w:r w:rsidRPr="001F211B">
              <w:t xml:space="preserve"> for Small Events</w:t>
            </w:r>
          </w:p>
        </w:tc>
        <w:tc>
          <w:tcPr>
            <w:tcW w:w="1180" w:type="dxa"/>
            <w:hideMark/>
          </w:tcPr>
          <w:p w14:paraId="27201391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149B58E7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094AFBB8" w14:textId="77777777" w:rsidTr="001F211B">
        <w:trPr>
          <w:trHeight w:val="300"/>
        </w:trPr>
        <w:tc>
          <w:tcPr>
            <w:tcW w:w="1640" w:type="dxa"/>
            <w:hideMark/>
          </w:tcPr>
          <w:p w14:paraId="0681E208" w14:textId="77777777" w:rsidR="001F211B" w:rsidRPr="001F211B" w:rsidRDefault="001F211B" w:rsidP="001F211B">
            <w:r w:rsidRPr="001F211B">
              <w:t>1.11</w:t>
            </w:r>
          </w:p>
        </w:tc>
        <w:tc>
          <w:tcPr>
            <w:tcW w:w="2820" w:type="dxa"/>
            <w:hideMark/>
          </w:tcPr>
          <w:p w14:paraId="3FC90780" w14:textId="77777777" w:rsidR="001F211B" w:rsidRPr="001F211B" w:rsidRDefault="001F211B">
            <w:r w:rsidRPr="001F211B">
              <w:t>A-ASSIST-PRM-SM</w:t>
            </w:r>
          </w:p>
        </w:tc>
        <w:tc>
          <w:tcPr>
            <w:tcW w:w="1640" w:type="dxa"/>
            <w:hideMark/>
          </w:tcPr>
          <w:p w14:paraId="1E3194FD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F2D7F6E" w14:textId="77777777" w:rsidR="001F211B" w:rsidRPr="001F211B" w:rsidRDefault="001F211B">
            <w:r w:rsidRPr="001F211B">
              <w:t>Premium Assist for Small Events</w:t>
            </w:r>
          </w:p>
        </w:tc>
        <w:tc>
          <w:tcPr>
            <w:tcW w:w="1180" w:type="dxa"/>
            <w:hideMark/>
          </w:tcPr>
          <w:p w14:paraId="3F7E90C7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7584F8D5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214486B4" w14:textId="77777777" w:rsidTr="001F211B">
        <w:trPr>
          <w:trHeight w:val="300"/>
        </w:trPr>
        <w:tc>
          <w:tcPr>
            <w:tcW w:w="1640" w:type="dxa"/>
            <w:hideMark/>
          </w:tcPr>
          <w:p w14:paraId="1CA76A62" w14:textId="77777777" w:rsidR="001F211B" w:rsidRPr="001F211B" w:rsidRDefault="001F211B" w:rsidP="001F211B">
            <w:r w:rsidRPr="001F211B">
              <w:t>1.12</w:t>
            </w:r>
          </w:p>
        </w:tc>
        <w:tc>
          <w:tcPr>
            <w:tcW w:w="2820" w:type="dxa"/>
            <w:hideMark/>
          </w:tcPr>
          <w:p w14:paraId="5DA8EF57" w14:textId="77777777" w:rsidR="001F211B" w:rsidRPr="001F211B" w:rsidRDefault="001F211B">
            <w:r w:rsidRPr="001F211B">
              <w:t>A-ASSIST-ADD-LG</w:t>
            </w:r>
          </w:p>
        </w:tc>
        <w:tc>
          <w:tcPr>
            <w:tcW w:w="1640" w:type="dxa"/>
            <w:hideMark/>
          </w:tcPr>
          <w:p w14:paraId="34F2D03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22AD899" w14:textId="77777777" w:rsidR="001F211B" w:rsidRPr="001F211B" w:rsidRDefault="001F211B">
            <w:proofErr w:type="spellStart"/>
            <w:r w:rsidRPr="001F211B">
              <w:t>AddOn</w:t>
            </w:r>
            <w:proofErr w:type="spellEnd"/>
            <w:r w:rsidRPr="001F211B">
              <w:t xml:space="preserve"> Support Assist for Large Events</w:t>
            </w:r>
          </w:p>
        </w:tc>
        <w:tc>
          <w:tcPr>
            <w:tcW w:w="1180" w:type="dxa"/>
            <w:hideMark/>
          </w:tcPr>
          <w:p w14:paraId="20C440C6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23F5A195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7DFB16BA" w14:textId="77777777" w:rsidTr="001F211B">
        <w:trPr>
          <w:trHeight w:val="300"/>
        </w:trPr>
        <w:tc>
          <w:tcPr>
            <w:tcW w:w="1640" w:type="dxa"/>
            <w:hideMark/>
          </w:tcPr>
          <w:p w14:paraId="5CF07C5C" w14:textId="77777777" w:rsidR="001F211B" w:rsidRPr="001F211B" w:rsidRDefault="001F211B" w:rsidP="001F211B">
            <w:r w:rsidRPr="001F211B">
              <w:t>1.13</w:t>
            </w:r>
          </w:p>
        </w:tc>
        <w:tc>
          <w:tcPr>
            <w:tcW w:w="2820" w:type="dxa"/>
            <w:hideMark/>
          </w:tcPr>
          <w:p w14:paraId="10DFAE84" w14:textId="77777777" w:rsidR="001F211B" w:rsidRPr="001F211B" w:rsidRDefault="001F211B">
            <w:r w:rsidRPr="001F211B">
              <w:t>A-ASSIST-ADD-MD</w:t>
            </w:r>
          </w:p>
        </w:tc>
        <w:tc>
          <w:tcPr>
            <w:tcW w:w="1640" w:type="dxa"/>
            <w:hideMark/>
          </w:tcPr>
          <w:p w14:paraId="7036B04D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D167C92" w14:textId="77777777" w:rsidR="001F211B" w:rsidRPr="001F211B" w:rsidRDefault="001F211B">
            <w:proofErr w:type="spellStart"/>
            <w:r w:rsidRPr="001F211B">
              <w:t>AddOn</w:t>
            </w:r>
            <w:proofErr w:type="spellEnd"/>
            <w:r w:rsidRPr="001F211B">
              <w:t xml:space="preserve"> Support Assist for Medium Events</w:t>
            </w:r>
          </w:p>
        </w:tc>
        <w:tc>
          <w:tcPr>
            <w:tcW w:w="1180" w:type="dxa"/>
            <w:hideMark/>
          </w:tcPr>
          <w:p w14:paraId="62B5DDF4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7610CFA6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219633AC" w14:textId="77777777" w:rsidTr="001F211B">
        <w:trPr>
          <w:trHeight w:val="300"/>
        </w:trPr>
        <w:tc>
          <w:tcPr>
            <w:tcW w:w="1640" w:type="dxa"/>
            <w:hideMark/>
          </w:tcPr>
          <w:p w14:paraId="24A3CE57" w14:textId="77777777" w:rsidR="001F211B" w:rsidRPr="001F211B" w:rsidRDefault="001F211B" w:rsidP="001F211B">
            <w:r w:rsidRPr="001F211B">
              <w:t>1.14</w:t>
            </w:r>
          </w:p>
        </w:tc>
        <w:tc>
          <w:tcPr>
            <w:tcW w:w="2820" w:type="dxa"/>
            <w:hideMark/>
          </w:tcPr>
          <w:p w14:paraId="3B2FA151" w14:textId="77777777" w:rsidR="001F211B" w:rsidRPr="001F211B" w:rsidRDefault="001F211B">
            <w:r w:rsidRPr="001F211B">
              <w:t>A-ASSIST-PP-LG</w:t>
            </w:r>
          </w:p>
        </w:tc>
        <w:tc>
          <w:tcPr>
            <w:tcW w:w="1640" w:type="dxa"/>
            <w:hideMark/>
          </w:tcPr>
          <w:p w14:paraId="2D4C85BB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BB32096" w14:textId="77777777" w:rsidR="001F211B" w:rsidRPr="001F211B" w:rsidRDefault="001F211B">
            <w:r w:rsidRPr="001F211B">
              <w:t>Premium Plus Assist for Large Events</w:t>
            </w:r>
          </w:p>
        </w:tc>
        <w:tc>
          <w:tcPr>
            <w:tcW w:w="1180" w:type="dxa"/>
            <w:hideMark/>
          </w:tcPr>
          <w:p w14:paraId="51F60989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66D8ADF3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33B0AE8B" w14:textId="77777777" w:rsidTr="001F211B">
        <w:trPr>
          <w:trHeight w:val="300"/>
        </w:trPr>
        <w:tc>
          <w:tcPr>
            <w:tcW w:w="1640" w:type="dxa"/>
            <w:hideMark/>
          </w:tcPr>
          <w:p w14:paraId="1A4912A5" w14:textId="77777777" w:rsidR="001F211B" w:rsidRPr="001F211B" w:rsidRDefault="001F211B" w:rsidP="001F211B">
            <w:r w:rsidRPr="001F211B">
              <w:lastRenderedPageBreak/>
              <w:t>1.15</w:t>
            </w:r>
          </w:p>
        </w:tc>
        <w:tc>
          <w:tcPr>
            <w:tcW w:w="2820" w:type="dxa"/>
            <w:hideMark/>
          </w:tcPr>
          <w:p w14:paraId="005D1086" w14:textId="77777777" w:rsidR="001F211B" w:rsidRPr="001F211B" w:rsidRDefault="001F211B">
            <w:r w:rsidRPr="001F211B">
              <w:t>A-ASSIST-PP-MED</w:t>
            </w:r>
          </w:p>
        </w:tc>
        <w:tc>
          <w:tcPr>
            <w:tcW w:w="1640" w:type="dxa"/>
            <w:hideMark/>
          </w:tcPr>
          <w:p w14:paraId="0D4F8A3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F766042" w14:textId="77777777" w:rsidR="001F211B" w:rsidRPr="001F211B" w:rsidRDefault="001F211B">
            <w:r w:rsidRPr="001F211B">
              <w:t>Premium Plus Assist for Medium Events</w:t>
            </w:r>
          </w:p>
        </w:tc>
        <w:tc>
          <w:tcPr>
            <w:tcW w:w="1180" w:type="dxa"/>
            <w:hideMark/>
          </w:tcPr>
          <w:p w14:paraId="3B57AAFF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2D47B9D3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131A298F" w14:textId="77777777" w:rsidTr="001F211B">
        <w:trPr>
          <w:trHeight w:val="300"/>
        </w:trPr>
        <w:tc>
          <w:tcPr>
            <w:tcW w:w="1640" w:type="dxa"/>
            <w:hideMark/>
          </w:tcPr>
          <w:p w14:paraId="1C24CAA3" w14:textId="77777777" w:rsidR="001F211B" w:rsidRPr="001F211B" w:rsidRDefault="001F211B" w:rsidP="001F211B">
            <w:r w:rsidRPr="001F211B">
              <w:t>1.16</w:t>
            </w:r>
          </w:p>
        </w:tc>
        <w:tc>
          <w:tcPr>
            <w:tcW w:w="2820" w:type="dxa"/>
            <w:hideMark/>
          </w:tcPr>
          <w:p w14:paraId="4A7E9546" w14:textId="77777777" w:rsidR="001F211B" w:rsidRPr="001F211B" w:rsidRDefault="001F211B">
            <w:r w:rsidRPr="001F211B">
              <w:t>A-ASSIST-PP-SM</w:t>
            </w:r>
          </w:p>
        </w:tc>
        <w:tc>
          <w:tcPr>
            <w:tcW w:w="1640" w:type="dxa"/>
            <w:hideMark/>
          </w:tcPr>
          <w:p w14:paraId="753171E6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04EB6BBC" w14:textId="77777777" w:rsidR="001F211B" w:rsidRPr="001F211B" w:rsidRDefault="001F211B">
            <w:r w:rsidRPr="001F211B">
              <w:t>Premium Plus Assist for Small Events</w:t>
            </w:r>
          </w:p>
        </w:tc>
        <w:tc>
          <w:tcPr>
            <w:tcW w:w="1180" w:type="dxa"/>
            <w:hideMark/>
          </w:tcPr>
          <w:p w14:paraId="5690C36B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0AA5BB96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7A3BB866" w14:textId="77777777" w:rsidTr="001F211B">
        <w:trPr>
          <w:trHeight w:val="300"/>
        </w:trPr>
        <w:tc>
          <w:tcPr>
            <w:tcW w:w="1640" w:type="dxa"/>
            <w:hideMark/>
          </w:tcPr>
          <w:p w14:paraId="6DB91209" w14:textId="77777777" w:rsidR="001F211B" w:rsidRPr="001F211B" w:rsidRDefault="001F211B" w:rsidP="001F211B">
            <w:r w:rsidRPr="001F211B">
              <w:t>1.17</w:t>
            </w:r>
          </w:p>
        </w:tc>
        <w:tc>
          <w:tcPr>
            <w:tcW w:w="2820" w:type="dxa"/>
            <w:hideMark/>
          </w:tcPr>
          <w:p w14:paraId="6FF5E139" w14:textId="77777777" w:rsidR="001F211B" w:rsidRPr="001F211B" w:rsidRDefault="001F211B">
            <w:r w:rsidRPr="001F211B">
              <w:t>A-ASSIST-PRM-MED</w:t>
            </w:r>
          </w:p>
        </w:tc>
        <w:tc>
          <w:tcPr>
            <w:tcW w:w="1640" w:type="dxa"/>
            <w:hideMark/>
          </w:tcPr>
          <w:p w14:paraId="46CE2E95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EDDF31A" w14:textId="77777777" w:rsidR="001F211B" w:rsidRPr="001F211B" w:rsidRDefault="001F211B">
            <w:r w:rsidRPr="001F211B">
              <w:t>Premium Assist for Medium Events</w:t>
            </w:r>
          </w:p>
        </w:tc>
        <w:tc>
          <w:tcPr>
            <w:tcW w:w="1180" w:type="dxa"/>
            <w:hideMark/>
          </w:tcPr>
          <w:p w14:paraId="53C418A4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24F23082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3D7B1B98" w14:textId="77777777" w:rsidTr="001F211B">
        <w:trPr>
          <w:trHeight w:val="520"/>
        </w:trPr>
        <w:tc>
          <w:tcPr>
            <w:tcW w:w="1640" w:type="dxa"/>
            <w:hideMark/>
          </w:tcPr>
          <w:p w14:paraId="601E24B4" w14:textId="77777777" w:rsidR="001F211B" w:rsidRPr="001F211B" w:rsidRDefault="001F211B" w:rsidP="001F211B">
            <w:r w:rsidRPr="001F211B">
              <w:t>1.18</w:t>
            </w:r>
          </w:p>
        </w:tc>
        <w:tc>
          <w:tcPr>
            <w:tcW w:w="2820" w:type="dxa"/>
            <w:hideMark/>
          </w:tcPr>
          <w:p w14:paraId="7F72ECC5" w14:textId="77777777" w:rsidR="001F211B" w:rsidRPr="001F211B" w:rsidRDefault="001F211B">
            <w:r w:rsidRPr="001F211B">
              <w:t>A-ASSIST-TMA-LG</w:t>
            </w:r>
          </w:p>
        </w:tc>
        <w:tc>
          <w:tcPr>
            <w:tcW w:w="1640" w:type="dxa"/>
            <w:hideMark/>
          </w:tcPr>
          <w:p w14:paraId="76F24A88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4822451B" w14:textId="77777777" w:rsidR="001F211B" w:rsidRPr="001F211B" w:rsidRDefault="001F211B">
            <w:r w:rsidRPr="001F211B">
              <w:t>Technical Monitoring Assist for Large Events</w:t>
            </w:r>
          </w:p>
        </w:tc>
        <w:tc>
          <w:tcPr>
            <w:tcW w:w="1180" w:type="dxa"/>
            <w:hideMark/>
          </w:tcPr>
          <w:p w14:paraId="65C206D5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5F8CF40A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555CDA6B" w14:textId="77777777" w:rsidTr="001F211B">
        <w:trPr>
          <w:trHeight w:val="520"/>
        </w:trPr>
        <w:tc>
          <w:tcPr>
            <w:tcW w:w="1640" w:type="dxa"/>
            <w:hideMark/>
          </w:tcPr>
          <w:p w14:paraId="36DE68A4" w14:textId="77777777" w:rsidR="001F211B" w:rsidRPr="001F211B" w:rsidRDefault="001F211B" w:rsidP="001F211B">
            <w:r w:rsidRPr="001F211B">
              <w:t>1.19</w:t>
            </w:r>
          </w:p>
        </w:tc>
        <w:tc>
          <w:tcPr>
            <w:tcW w:w="2820" w:type="dxa"/>
            <w:hideMark/>
          </w:tcPr>
          <w:p w14:paraId="0D612DED" w14:textId="77777777" w:rsidR="001F211B" w:rsidRPr="001F211B" w:rsidRDefault="001F211B">
            <w:r w:rsidRPr="001F211B">
              <w:t>A-ASSIST-TMA-MED</w:t>
            </w:r>
          </w:p>
        </w:tc>
        <w:tc>
          <w:tcPr>
            <w:tcW w:w="1640" w:type="dxa"/>
            <w:hideMark/>
          </w:tcPr>
          <w:p w14:paraId="642BA87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9EB1FD1" w14:textId="77777777" w:rsidR="001F211B" w:rsidRPr="001F211B" w:rsidRDefault="001F211B">
            <w:r w:rsidRPr="001F211B">
              <w:t>Technical Monitoring Assist for Medium Events</w:t>
            </w:r>
          </w:p>
        </w:tc>
        <w:tc>
          <w:tcPr>
            <w:tcW w:w="1180" w:type="dxa"/>
            <w:hideMark/>
          </w:tcPr>
          <w:p w14:paraId="4C308A6A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7D3AD726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5012D602" w14:textId="77777777" w:rsidTr="001F211B">
        <w:trPr>
          <w:trHeight w:val="520"/>
        </w:trPr>
        <w:tc>
          <w:tcPr>
            <w:tcW w:w="1640" w:type="dxa"/>
            <w:hideMark/>
          </w:tcPr>
          <w:p w14:paraId="6634203F" w14:textId="77777777" w:rsidR="001F211B" w:rsidRPr="001F211B" w:rsidRDefault="001F211B" w:rsidP="001F211B">
            <w:r w:rsidRPr="001F211B">
              <w:t>1.20</w:t>
            </w:r>
          </w:p>
        </w:tc>
        <w:tc>
          <w:tcPr>
            <w:tcW w:w="2820" w:type="dxa"/>
            <w:hideMark/>
          </w:tcPr>
          <w:p w14:paraId="78C607DF" w14:textId="77777777" w:rsidR="001F211B" w:rsidRPr="001F211B" w:rsidRDefault="001F211B">
            <w:r w:rsidRPr="001F211B">
              <w:t>A-ASSIST-TMA-SM</w:t>
            </w:r>
          </w:p>
        </w:tc>
        <w:tc>
          <w:tcPr>
            <w:tcW w:w="1640" w:type="dxa"/>
            <w:hideMark/>
          </w:tcPr>
          <w:p w14:paraId="6028E0E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1B4A1275" w14:textId="77777777" w:rsidR="001F211B" w:rsidRPr="001F211B" w:rsidRDefault="001F211B">
            <w:r w:rsidRPr="001F211B">
              <w:t>Technical Monitoring Assist for Small Events</w:t>
            </w:r>
          </w:p>
        </w:tc>
        <w:tc>
          <w:tcPr>
            <w:tcW w:w="1180" w:type="dxa"/>
            <w:hideMark/>
          </w:tcPr>
          <w:p w14:paraId="03B2DFFC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004772FC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6A9F5F3C" w14:textId="77777777" w:rsidTr="001F211B">
        <w:trPr>
          <w:trHeight w:val="300"/>
        </w:trPr>
        <w:tc>
          <w:tcPr>
            <w:tcW w:w="1640" w:type="dxa"/>
            <w:hideMark/>
          </w:tcPr>
          <w:p w14:paraId="7DA8E7DC" w14:textId="77777777" w:rsidR="001F211B" w:rsidRPr="001F211B" w:rsidRDefault="001F211B" w:rsidP="001F211B">
            <w:r w:rsidRPr="001F211B">
              <w:t>1.21</w:t>
            </w:r>
          </w:p>
        </w:tc>
        <w:tc>
          <w:tcPr>
            <w:tcW w:w="2820" w:type="dxa"/>
            <w:hideMark/>
          </w:tcPr>
          <w:p w14:paraId="53D3E90B" w14:textId="77777777" w:rsidR="001F211B" w:rsidRPr="001F211B" w:rsidRDefault="001F211B">
            <w:r w:rsidRPr="001F211B">
              <w:t>A-FLEX-EAM-E</w:t>
            </w:r>
          </w:p>
        </w:tc>
        <w:tc>
          <w:tcPr>
            <w:tcW w:w="1640" w:type="dxa"/>
            <w:hideMark/>
          </w:tcPr>
          <w:p w14:paraId="03A02A16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27B2E5D" w14:textId="77777777" w:rsidR="001F211B" w:rsidRPr="001F211B" w:rsidRDefault="001F211B">
            <w:r w:rsidRPr="001F211B">
              <w:t>EA Meetings for Education</w:t>
            </w:r>
          </w:p>
        </w:tc>
        <w:tc>
          <w:tcPr>
            <w:tcW w:w="1180" w:type="dxa"/>
            <w:hideMark/>
          </w:tcPr>
          <w:p w14:paraId="3AAE6B3F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505511F9" w14:textId="77777777" w:rsidR="001F211B" w:rsidRPr="001F211B" w:rsidRDefault="001F211B" w:rsidP="001F211B">
            <w:r w:rsidRPr="001F211B">
              <w:t>2058</w:t>
            </w:r>
          </w:p>
        </w:tc>
      </w:tr>
      <w:tr w:rsidR="001F211B" w:rsidRPr="001F211B" w14:paraId="355D8C10" w14:textId="77777777" w:rsidTr="001F211B">
        <w:trPr>
          <w:trHeight w:val="300"/>
        </w:trPr>
        <w:tc>
          <w:tcPr>
            <w:tcW w:w="1640" w:type="dxa"/>
            <w:hideMark/>
          </w:tcPr>
          <w:p w14:paraId="7F158292" w14:textId="77777777" w:rsidR="001F211B" w:rsidRPr="001F211B" w:rsidRDefault="001F211B" w:rsidP="001F211B">
            <w:r w:rsidRPr="001F211B">
              <w:t>1.22</w:t>
            </w:r>
          </w:p>
        </w:tc>
        <w:tc>
          <w:tcPr>
            <w:tcW w:w="2820" w:type="dxa"/>
            <w:hideMark/>
          </w:tcPr>
          <w:p w14:paraId="773F0BF4" w14:textId="77777777" w:rsidR="001F211B" w:rsidRPr="001F211B" w:rsidRDefault="001F211B">
            <w:r w:rsidRPr="001F211B">
              <w:t>A-FLEX-SME-S</w:t>
            </w:r>
          </w:p>
        </w:tc>
        <w:tc>
          <w:tcPr>
            <w:tcW w:w="1640" w:type="dxa"/>
            <w:hideMark/>
          </w:tcPr>
          <w:p w14:paraId="48BA85A7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6A634CE" w14:textId="77777777" w:rsidR="001F211B" w:rsidRPr="001F211B" w:rsidRDefault="001F211B">
            <w:r w:rsidRPr="001F211B">
              <w:t>Session Manager (1)</w:t>
            </w:r>
          </w:p>
        </w:tc>
        <w:tc>
          <w:tcPr>
            <w:tcW w:w="1180" w:type="dxa"/>
            <w:hideMark/>
          </w:tcPr>
          <w:p w14:paraId="21449436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5EF69922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1B41C3BA" w14:textId="77777777" w:rsidTr="001F211B">
        <w:trPr>
          <w:trHeight w:val="300"/>
        </w:trPr>
        <w:tc>
          <w:tcPr>
            <w:tcW w:w="1640" w:type="dxa"/>
            <w:hideMark/>
          </w:tcPr>
          <w:p w14:paraId="60D30C11" w14:textId="77777777" w:rsidR="001F211B" w:rsidRPr="001F211B" w:rsidRDefault="001F211B" w:rsidP="001F211B">
            <w:r w:rsidRPr="001F211B">
              <w:t>1.23</w:t>
            </w:r>
          </w:p>
        </w:tc>
        <w:tc>
          <w:tcPr>
            <w:tcW w:w="2820" w:type="dxa"/>
            <w:hideMark/>
          </w:tcPr>
          <w:p w14:paraId="1B82C23E" w14:textId="77777777" w:rsidR="001F211B" w:rsidRPr="001F211B" w:rsidRDefault="001F211B">
            <w:r w:rsidRPr="001F211B">
              <w:t>A-FLEX-SRST-E</w:t>
            </w:r>
          </w:p>
        </w:tc>
        <w:tc>
          <w:tcPr>
            <w:tcW w:w="1640" w:type="dxa"/>
            <w:hideMark/>
          </w:tcPr>
          <w:p w14:paraId="026284BE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188B13B0" w14:textId="77777777" w:rsidR="001F211B" w:rsidRPr="001F211B" w:rsidRDefault="001F211B">
            <w:r w:rsidRPr="001F211B">
              <w:t>SRST Endpoints (1)</w:t>
            </w:r>
          </w:p>
        </w:tc>
        <w:tc>
          <w:tcPr>
            <w:tcW w:w="1180" w:type="dxa"/>
            <w:hideMark/>
          </w:tcPr>
          <w:p w14:paraId="2A7F164A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6886ED12" w14:textId="77777777" w:rsidR="001F211B" w:rsidRPr="001F211B" w:rsidRDefault="001F211B" w:rsidP="001F211B">
            <w:r w:rsidRPr="001F211B">
              <w:t>4116</w:t>
            </w:r>
          </w:p>
        </w:tc>
      </w:tr>
      <w:tr w:rsidR="001F211B" w:rsidRPr="001F211B" w14:paraId="54F48F6C" w14:textId="77777777" w:rsidTr="001F211B">
        <w:trPr>
          <w:trHeight w:val="300"/>
        </w:trPr>
        <w:tc>
          <w:tcPr>
            <w:tcW w:w="1640" w:type="dxa"/>
            <w:hideMark/>
          </w:tcPr>
          <w:p w14:paraId="44FE7788" w14:textId="77777777" w:rsidR="001F211B" w:rsidRPr="001F211B" w:rsidRDefault="001F211B" w:rsidP="001F211B">
            <w:r w:rsidRPr="001F211B">
              <w:t>1.24</w:t>
            </w:r>
          </w:p>
        </w:tc>
        <w:tc>
          <w:tcPr>
            <w:tcW w:w="2820" w:type="dxa"/>
            <w:hideMark/>
          </w:tcPr>
          <w:p w14:paraId="713C88C0" w14:textId="77777777" w:rsidR="001F211B" w:rsidRPr="001F211B" w:rsidRDefault="001F211B">
            <w:r w:rsidRPr="001F211B">
              <w:t>A-FLEX-P-EA</w:t>
            </w:r>
          </w:p>
        </w:tc>
        <w:tc>
          <w:tcPr>
            <w:tcW w:w="1640" w:type="dxa"/>
            <w:hideMark/>
          </w:tcPr>
          <w:p w14:paraId="3A57209E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3B8B1268" w14:textId="77777777" w:rsidR="001F211B" w:rsidRPr="001F211B" w:rsidRDefault="001F211B">
            <w:r w:rsidRPr="001F211B">
              <w:t>On-Premises Smart License - EA (1)</w:t>
            </w:r>
          </w:p>
        </w:tc>
        <w:tc>
          <w:tcPr>
            <w:tcW w:w="1180" w:type="dxa"/>
            <w:hideMark/>
          </w:tcPr>
          <w:p w14:paraId="614E04C8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091A672B" w14:textId="77777777" w:rsidR="001F211B" w:rsidRPr="001F211B" w:rsidRDefault="001F211B" w:rsidP="001F211B">
            <w:r w:rsidRPr="001F211B">
              <w:t>2470</w:t>
            </w:r>
          </w:p>
        </w:tc>
      </w:tr>
      <w:tr w:rsidR="001F211B" w:rsidRPr="001F211B" w14:paraId="346AA226" w14:textId="77777777" w:rsidTr="001F211B">
        <w:trPr>
          <w:trHeight w:val="300"/>
        </w:trPr>
        <w:tc>
          <w:tcPr>
            <w:tcW w:w="1640" w:type="dxa"/>
            <w:hideMark/>
          </w:tcPr>
          <w:p w14:paraId="452F01EB" w14:textId="77777777" w:rsidR="001F211B" w:rsidRPr="001F211B" w:rsidRDefault="001F211B" w:rsidP="001F211B">
            <w:r w:rsidRPr="001F211B">
              <w:t>1.25</w:t>
            </w:r>
          </w:p>
        </w:tc>
        <w:tc>
          <w:tcPr>
            <w:tcW w:w="2820" w:type="dxa"/>
            <w:hideMark/>
          </w:tcPr>
          <w:p w14:paraId="37696C7D" w14:textId="77777777" w:rsidR="001F211B" w:rsidRPr="001F211B" w:rsidRDefault="001F211B">
            <w:r w:rsidRPr="001F211B">
              <w:t>A-FLEX-P-DEV</w:t>
            </w:r>
          </w:p>
        </w:tc>
        <w:tc>
          <w:tcPr>
            <w:tcW w:w="1640" w:type="dxa"/>
            <w:hideMark/>
          </w:tcPr>
          <w:p w14:paraId="6273C243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0DF06FCA" w14:textId="77777777" w:rsidR="001F211B" w:rsidRPr="001F211B" w:rsidRDefault="001F211B">
            <w:r w:rsidRPr="001F211B">
              <w:t>Telepresence Room Smart License (1)</w:t>
            </w:r>
          </w:p>
        </w:tc>
        <w:tc>
          <w:tcPr>
            <w:tcW w:w="1180" w:type="dxa"/>
            <w:hideMark/>
          </w:tcPr>
          <w:p w14:paraId="5BFD5DFD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20BA94D" w14:textId="77777777" w:rsidR="001F211B" w:rsidRPr="001F211B" w:rsidRDefault="001F211B" w:rsidP="001F211B">
            <w:r w:rsidRPr="001F211B">
              <w:t>40</w:t>
            </w:r>
          </w:p>
        </w:tc>
      </w:tr>
      <w:tr w:rsidR="001F211B" w:rsidRPr="001F211B" w14:paraId="10FF71B9" w14:textId="77777777" w:rsidTr="001F211B">
        <w:trPr>
          <w:trHeight w:val="300"/>
        </w:trPr>
        <w:tc>
          <w:tcPr>
            <w:tcW w:w="1640" w:type="dxa"/>
            <w:hideMark/>
          </w:tcPr>
          <w:p w14:paraId="79DB67F7" w14:textId="77777777" w:rsidR="001F211B" w:rsidRPr="001F211B" w:rsidRDefault="001F211B" w:rsidP="001F211B">
            <w:r w:rsidRPr="001F211B">
              <w:t>1.26</w:t>
            </w:r>
          </w:p>
        </w:tc>
        <w:tc>
          <w:tcPr>
            <w:tcW w:w="2820" w:type="dxa"/>
            <w:hideMark/>
          </w:tcPr>
          <w:p w14:paraId="7130589A" w14:textId="77777777" w:rsidR="001F211B" w:rsidRPr="001F211B" w:rsidRDefault="001F211B">
            <w:r w:rsidRPr="001F211B">
              <w:t>A-FLEX-P-ACC</w:t>
            </w:r>
          </w:p>
        </w:tc>
        <w:tc>
          <w:tcPr>
            <w:tcW w:w="1640" w:type="dxa"/>
            <w:hideMark/>
          </w:tcPr>
          <w:p w14:paraId="66C3FF1C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081EB60F" w14:textId="77777777" w:rsidR="001F211B" w:rsidRPr="001F211B" w:rsidRDefault="001F211B">
            <w:r w:rsidRPr="001F211B">
              <w:t>Access Smart License (1)</w:t>
            </w:r>
          </w:p>
        </w:tc>
        <w:tc>
          <w:tcPr>
            <w:tcW w:w="1180" w:type="dxa"/>
            <w:hideMark/>
          </w:tcPr>
          <w:p w14:paraId="1D3B0B9C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D390EF3" w14:textId="77777777" w:rsidR="001F211B" w:rsidRPr="001F211B" w:rsidRDefault="001F211B" w:rsidP="001F211B">
            <w:r w:rsidRPr="001F211B">
              <w:t>412</w:t>
            </w:r>
          </w:p>
        </w:tc>
      </w:tr>
      <w:tr w:rsidR="001F211B" w:rsidRPr="001F211B" w14:paraId="44FB9AA5" w14:textId="77777777" w:rsidTr="001F211B">
        <w:trPr>
          <w:trHeight w:val="300"/>
        </w:trPr>
        <w:tc>
          <w:tcPr>
            <w:tcW w:w="1640" w:type="dxa"/>
            <w:hideMark/>
          </w:tcPr>
          <w:p w14:paraId="32BA79D5" w14:textId="77777777" w:rsidR="001F211B" w:rsidRPr="001F211B" w:rsidRDefault="001F211B" w:rsidP="001F211B">
            <w:r w:rsidRPr="001F211B">
              <w:t>1.27</w:t>
            </w:r>
          </w:p>
        </w:tc>
        <w:tc>
          <w:tcPr>
            <w:tcW w:w="2820" w:type="dxa"/>
            <w:hideMark/>
          </w:tcPr>
          <w:p w14:paraId="36E0BFFD" w14:textId="77777777" w:rsidR="001F211B" w:rsidRPr="001F211B" w:rsidRDefault="001F211B">
            <w:r w:rsidRPr="001F211B">
              <w:t>A-FLEX-P-CA</w:t>
            </w:r>
          </w:p>
        </w:tc>
        <w:tc>
          <w:tcPr>
            <w:tcW w:w="1640" w:type="dxa"/>
            <w:hideMark/>
          </w:tcPr>
          <w:p w14:paraId="67321E0E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08B7F46D" w14:textId="77777777" w:rsidR="001F211B" w:rsidRPr="001F211B" w:rsidRDefault="001F211B">
            <w:r w:rsidRPr="001F211B">
              <w:t>Common Area Smart License (1)</w:t>
            </w:r>
          </w:p>
        </w:tc>
        <w:tc>
          <w:tcPr>
            <w:tcW w:w="1180" w:type="dxa"/>
            <w:hideMark/>
          </w:tcPr>
          <w:p w14:paraId="1428BE4F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A19A5D3" w14:textId="77777777" w:rsidR="001F211B" w:rsidRPr="001F211B" w:rsidRDefault="001F211B" w:rsidP="001F211B">
            <w:r w:rsidRPr="001F211B">
              <w:t>1029</w:t>
            </w:r>
          </w:p>
        </w:tc>
      </w:tr>
      <w:tr w:rsidR="001F211B" w:rsidRPr="001F211B" w14:paraId="585D9473" w14:textId="77777777" w:rsidTr="001F211B">
        <w:trPr>
          <w:trHeight w:val="300"/>
        </w:trPr>
        <w:tc>
          <w:tcPr>
            <w:tcW w:w="1640" w:type="dxa"/>
            <w:hideMark/>
          </w:tcPr>
          <w:p w14:paraId="036883B0" w14:textId="77777777" w:rsidR="001F211B" w:rsidRPr="001F211B" w:rsidRDefault="001F211B" w:rsidP="001F211B">
            <w:r w:rsidRPr="001F211B">
              <w:t>1.28</w:t>
            </w:r>
          </w:p>
        </w:tc>
        <w:tc>
          <w:tcPr>
            <w:tcW w:w="2820" w:type="dxa"/>
            <w:hideMark/>
          </w:tcPr>
          <w:p w14:paraId="5B909EF3" w14:textId="77777777" w:rsidR="001F211B" w:rsidRPr="001F211B" w:rsidRDefault="001F211B">
            <w:r w:rsidRPr="001F211B">
              <w:t>A-FLEX-P-UCXN</w:t>
            </w:r>
          </w:p>
        </w:tc>
        <w:tc>
          <w:tcPr>
            <w:tcW w:w="1640" w:type="dxa"/>
            <w:hideMark/>
          </w:tcPr>
          <w:p w14:paraId="562EA9F7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573B52D4" w14:textId="77777777" w:rsidR="001F211B" w:rsidRPr="001F211B" w:rsidRDefault="001F211B">
            <w:r w:rsidRPr="001F211B">
              <w:t>Unity Connection Smart License (1)</w:t>
            </w:r>
          </w:p>
        </w:tc>
        <w:tc>
          <w:tcPr>
            <w:tcW w:w="1180" w:type="dxa"/>
            <w:hideMark/>
          </w:tcPr>
          <w:p w14:paraId="19E570A6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121F5DC9" w14:textId="77777777" w:rsidR="001F211B" w:rsidRPr="001F211B" w:rsidRDefault="001F211B" w:rsidP="001F211B">
            <w:r w:rsidRPr="001F211B">
              <w:t>2470</w:t>
            </w:r>
          </w:p>
        </w:tc>
      </w:tr>
      <w:tr w:rsidR="001F211B" w:rsidRPr="001F211B" w14:paraId="0358A10E" w14:textId="77777777" w:rsidTr="001F211B">
        <w:trPr>
          <w:trHeight w:val="300"/>
        </w:trPr>
        <w:tc>
          <w:tcPr>
            <w:tcW w:w="1640" w:type="dxa"/>
            <w:hideMark/>
          </w:tcPr>
          <w:p w14:paraId="1914F4F8" w14:textId="77777777" w:rsidR="001F211B" w:rsidRPr="001F211B" w:rsidRDefault="001F211B" w:rsidP="001F211B">
            <w:r w:rsidRPr="001F211B">
              <w:t>1.29</w:t>
            </w:r>
          </w:p>
        </w:tc>
        <w:tc>
          <w:tcPr>
            <w:tcW w:w="2820" w:type="dxa"/>
            <w:hideMark/>
          </w:tcPr>
          <w:p w14:paraId="540684DE" w14:textId="77777777" w:rsidR="001F211B" w:rsidRPr="001F211B" w:rsidRDefault="001F211B">
            <w:r w:rsidRPr="001F211B">
              <w:t>A-FLEX-P-ER</w:t>
            </w:r>
          </w:p>
        </w:tc>
        <w:tc>
          <w:tcPr>
            <w:tcW w:w="1640" w:type="dxa"/>
            <w:hideMark/>
          </w:tcPr>
          <w:p w14:paraId="19240A06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16A145B3" w14:textId="77777777" w:rsidR="001F211B" w:rsidRPr="001F211B" w:rsidRDefault="001F211B">
            <w:r w:rsidRPr="001F211B">
              <w:t>Emergency Responder Smart License (1)</w:t>
            </w:r>
          </w:p>
        </w:tc>
        <w:tc>
          <w:tcPr>
            <w:tcW w:w="1180" w:type="dxa"/>
            <w:hideMark/>
          </w:tcPr>
          <w:p w14:paraId="43FB9C60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6AAD921" w14:textId="77777777" w:rsidR="001F211B" w:rsidRPr="001F211B" w:rsidRDefault="001F211B" w:rsidP="001F211B">
            <w:r w:rsidRPr="001F211B">
              <w:t>6174</w:t>
            </w:r>
          </w:p>
        </w:tc>
      </w:tr>
      <w:tr w:rsidR="001F211B" w:rsidRPr="001F211B" w14:paraId="3908B170" w14:textId="77777777" w:rsidTr="001F211B">
        <w:trPr>
          <w:trHeight w:val="300"/>
        </w:trPr>
        <w:tc>
          <w:tcPr>
            <w:tcW w:w="1640" w:type="dxa"/>
            <w:hideMark/>
          </w:tcPr>
          <w:p w14:paraId="7A27564C" w14:textId="77777777" w:rsidR="001F211B" w:rsidRPr="001F211B" w:rsidRDefault="001F211B" w:rsidP="001F211B">
            <w:r w:rsidRPr="001F211B">
              <w:t>1.30</w:t>
            </w:r>
          </w:p>
        </w:tc>
        <w:tc>
          <w:tcPr>
            <w:tcW w:w="2820" w:type="dxa"/>
            <w:hideMark/>
          </w:tcPr>
          <w:p w14:paraId="52269500" w14:textId="77777777" w:rsidR="001F211B" w:rsidRPr="001F211B" w:rsidRDefault="001F211B">
            <w:r w:rsidRPr="001F211B">
              <w:t>A-FLEX-CL-CA</w:t>
            </w:r>
          </w:p>
        </w:tc>
        <w:tc>
          <w:tcPr>
            <w:tcW w:w="1640" w:type="dxa"/>
            <w:hideMark/>
          </w:tcPr>
          <w:p w14:paraId="2D2EF05A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CC76DE1" w14:textId="77777777" w:rsidR="001F211B" w:rsidRPr="001F211B" w:rsidRDefault="001F211B">
            <w:r w:rsidRPr="001F211B">
              <w:t>Webex Calling Common Area Entitlement</w:t>
            </w:r>
          </w:p>
        </w:tc>
        <w:tc>
          <w:tcPr>
            <w:tcW w:w="1180" w:type="dxa"/>
            <w:hideMark/>
          </w:tcPr>
          <w:p w14:paraId="09CF51FE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1893D7C" w14:textId="77777777" w:rsidR="001F211B" w:rsidRPr="001F211B" w:rsidRDefault="001F211B" w:rsidP="001F211B">
            <w:r w:rsidRPr="001F211B">
              <w:t>1029</w:t>
            </w:r>
          </w:p>
        </w:tc>
      </w:tr>
      <w:tr w:rsidR="001F211B" w:rsidRPr="001F211B" w14:paraId="76E506CD" w14:textId="77777777" w:rsidTr="001F211B">
        <w:trPr>
          <w:trHeight w:val="300"/>
        </w:trPr>
        <w:tc>
          <w:tcPr>
            <w:tcW w:w="1640" w:type="dxa"/>
            <w:hideMark/>
          </w:tcPr>
          <w:p w14:paraId="1D8BE50A" w14:textId="77777777" w:rsidR="001F211B" w:rsidRPr="001F211B" w:rsidRDefault="001F211B" w:rsidP="001F211B">
            <w:r w:rsidRPr="001F211B">
              <w:t>1.31</w:t>
            </w:r>
          </w:p>
        </w:tc>
        <w:tc>
          <w:tcPr>
            <w:tcW w:w="2820" w:type="dxa"/>
            <w:hideMark/>
          </w:tcPr>
          <w:p w14:paraId="1ADE71D3" w14:textId="77777777" w:rsidR="001F211B" w:rsidRPr="001F211B" w:rsidRDefault="001F211B">
            <w:r w:rsidRPr="001F211B">
              <w:t>A-FLEX-EXP-PAK</w:t>
            </w:r>
          </w:p>
        </w:tc>
        <w:tc>
          <w:tcPr>
            <w:tcW w:w="1640" w:type="dxa"/>
            <w:hideMark/>
          </w:tcPr>
          <w:p w14:paraId="62C1602D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2F9384DA" w14:textId="77777777" w:rsidR="001F211B" w:rsidRPr="001F211B" w:rsidRDefault="001F211B">
            <w:r w:rsidRPr="001F211B">
              <w:t xml:space="preserve">Expressway Product </w:t>
            </w:r>
            <w:r w:rsidRPr="001F211B">
              <w:lastRenderedPageBreak/>
              <w:t>Authorization Key (1)</w:t>
            </w:r>
          </w:p>
        </w:tc>
        <w:tc>
          <w:tcPr>
            <w:tcW w:w="1180" w:type="dxa"/>
            <w:hideMark/>
          </w:tcPr>
          <w:p w14:paraId="495C6541" w14:textId="77777777" w:rsidR="001F211B" w:rsidRPr="001F211B" w:rsidRDefault="001F211B" w:rsidP="001F211B">
            <w:r w:rsidRPr="001F211B">
              <w:lastRenderedPageBreak/>
              <w:t>1</w:t>
            </w:r>
          </w:p>
        </w:tc>
        <w:tc>
          <w:tcPr>
            <w:tcW w:w="4320" w:type="dxa"/>
            <w:hideMark/>
          </w:tcPr>
          <w:p w14:paraId="78A54215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2F8807E9" w14:textId="77777777" w:rsidTr="001F211B">
        <w:trPr>
          <w:trHeight w:val="300"/>
        </w:trPr>
        <w:tc>
          <w:tcPr>
            <w:tcW w:w="1640" w:type="dxa"/>
            <w:hideMark/>
          </w:tcPr>
          <w:p w14:paraId="4B42EB52" w14:textId="77777777" w:rsidR="001F211B" w:rsidRPr="001F211B" w:rsidRDefault="001F211B" w:rsidP="001F211B">
            <w:r w:rsidRPr="001F211B">
              <w:t>1.32</w:t>
            </w:r>
          </w:p>
        </w:tc>
        <w:tc>
          <w:tcPr>
            <w:tcW w:w="2820" w:type="dxa"/>
            <w:hideMark/>
          </w:tcPr>
          <w:p w14:paraId="614A8493" w14:textId="77777777" w:rsidR="001F211B" w:rsidRPr="001F211B" w:rsidRDefault="001F211B">
            <w:r w:rsidRPr="001F211B">
              <w:t>A-FLEX-C-DEV-ENT</w:t>
            </w:r>
          </w:p>
        </w:tc>
        <w:tc>
          <w:tcPr>
            <w:tcW w:w="1640" w:type="dxa"/>
            <w:hideMark/>
          </w:tcPr>
          <w:p w14:paraId="02CCE8CD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0A0BBB72" w14:textId="77777777" w:rsidR="001F211B" w:rsidRPr="001F211B" w:rsidRDefault="001F211B">
            <w:r w:rsidRPr="001F211B">
              <w:t>Cloud Device Registration Entitlement</w:t>
            </w:r>
          </w:p>
        </w:tc>
        <w:tc>
          <w:tcPr>
            <w:tcW w:w="1180" w:type="dxa"/>
            <w:hideMark/>
          </w:tcPr>
          <w:p w14:paraId="7F22B604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1ADB1B9" w14:textId="77777777" w:rsidR="001F211B" w:rsidRPr="001F211B" w:rsidRDefault="001F211B" w:rsidP="001F211B">
            <w:r w:rsidRPr="001F211B">
              <w:t>4940</w:t>
            </w:r>
          </w:p>
        </w:tc>
      </w:tr>
      <w:tr w:rsidR="001F211B" w:rsidRPr="001F211B" w14:paraId="17E15DA3" w14:textId="77777777" w:rsidTr="001F211B">
        <w:trPr>
          <w:trHeight w:val="300"/>
        </w:trPr>
        <w:tc>
          <w:tcPr>
            <w:tcW w:w="1640" w:type="dxa"/>
            <w:hideMark/>
          </w:tcPr>
          <w:p w14:paraId="10A4394F" w14:textId="77777777" w:rsidR="001F211B" w:rsidRPr="001F211B" w:rsidRDefault="001F211B" w:rsidP="001F211B">
            <w:r w:rsidRPr="001F211B">
              <w:t>1.33</w:t>
            </w:r>
          </w:p>
        </w:tc>
        <w:tc>
          <w:tcPr>
            <w:tcW w:w="2820" w:type="dxa"/>
            <w:hideMark/>
          </w:tcPr>
          <w:p w14:paraId="07374001" w14:textId="77777777" w:rsidR="001F211B" w:rsidRPr="001F211B" w:rsidRDefault="001F211B">
            <w:r w:rsidRPr="001F211B">
              <w:t>A-FLEX-MSUITE-ENT</w:t>
            </w:r>
          </w:p>
        </w:tc>
        <w:tc>
          <w:tcPr>
            <w:tcW w:w="1640" w:type="dxa"/>
            <w:hideMark/>
          </w:tcPr>
          <w:p w14:paraId="6D9F1198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0A72ED02" w14:textId="77777777" w:rsidR="001F211B" w:rsidRPr="001F211B" w:rsidRDefault="001F211B">
            <w:r w:rsidRPr="001F211B">
              <w:t>Cloud Meetings Entitlement</w:t>
            </w:r>
          </w:p>
        </w:tc>
        <w:tc>
          <w:tcPr>
            <w:tcW w:w="1180" w:type="dxa"/>
            <w:hideMark/>
          </w:tcPr>
          <w:p w14:paraId="75FB11B5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3BE33E7F" w14:textId="77777777" w:rsidR="001F211B" w:rsidRPr="001F211B" w:rsidRDefault="001F211B" w:rsidP="001F211B">
            <w:r w:rsidRPr="001F211B">
              <w:t>2470</w:t>
            </w:r>
          </w:p>
        </w:tc>
      </w:tr>
      <w:tr w:rsidR="001F211B" w:rsidRPr="001F211B" w14:paraId="1FB92EB5" w14:textId="77777777" w:rsidTr="001F211B">
        <w:trPr>
          <w:trHeight w:val="520"/>
        </w:trPr>
        <w:tc>
          <w:tcPr>
            <w:tcW w:w="1640" w:type="dxa"/>
            <w:hideMark/>
          </w:tcPr>
          <w:p w14:paraId="3BD20557" w14:textId="77777777" w:rsidR="001F211B" w:rsidRPr="001F211B" w:rsidRDefault="001F211B" w:rsidP="001F211B">
            <w:r w:rsidRPr="001F211B">
              <w:t>1.34</w:t>
            </w:r>
          </w:p>
        </w:tc>
        <w:tc>
          <w:tcPr>
            <w:tcW w:w="2820" w:type="dxa"/>
            <w:hideMark/>
          </w:tcPr>
          <w:p w14:paraId="0323AD41" w14:textId="77777777" w:rsidR="001F211B" w:rsidRPr="001F211B" w:rsidRDefault="001F211B">
            <w:r w:rsidRPr="001F211B">
              <w:t>A-FLEX-NBR-STG</w:t>
            </w:r>
          </w:p>
        </w:tc>
        <w:tc>
          <w:tcPr>
            <w:tcW w:w="1640" w:type="dxa"/>
            <w:hideMark/>
          </w:tcPr>
          <w:p w14:paraId="0ABA5781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29BBAEE2" w14:textId="77777777" w:rsidR="001F211B" w:rsidRPr="001F211B" w:rsidRDefault="001F211B">
            <w:r w:rsidRPr="001F211B">
              <w:t>Webex Cloud Recording Storage Entitlement</w:t>
            </w:r>
          </w:p>
        </w:tc>
        <w:tc>
          <w:tcPr>
            <w:tcW w:w="1180" w:type="dxa"/>
            <w:hideMark/>
          </w:tcPr>
          <w:p w14:paraId="2030D55B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0C75D6AC" w14:textId="77777777" w:rsidR="001F211B" w:rsidRPr="001F211B" w:rsidRDefault="001F211B" w:rsidP="001F211B">
            <w:r w:rsidRPr="001F211B">
              <w:t>2058</w:t>
            </w:r>
          </w:p>
        </w:tc>
      </w:tr>
      <w:tr w:rsidR="001F211B" w:rsidRPr="001F211B" w14:paraId="48FCEAAF" w14:textId="77777777" w:rsidTr="001F211B">
        <w:trPr>
          <w:trHeight w:val="300"/>
        </w:trPr>
        <w:tc>
          <w:tcPr>
            <w:tcW w:w="1640" w:type="dxa"/>
            <w:hideMark/>
          </w:tcPr>
          <w:p w14:paraId="1E41AA03" w14:textId="77777777" w:rsidR="001F211B" w:rsidRPr="001F211B" w:rsidRDefault="001F211B" w:rsidP="001F211B">
            <w:r w:rsidRPr="001F211B">
              <w:t>1.35</w:t>
            </w:r>
          </w:p>
        </w:tc>
        <w:tc>
          <w:tcPr>
            <w:tcW w:w="2820" w:type="dxa"/>
            <w:hideMark/>
          </w:tcPr>
          <w:p w14:paraId="58240586" w14:textId="77777777" w:rsidR="001F211B" w:rsidRPr="001F211B" w:rsidRDefault="001F211B">
            <w:r w:rsidRPr="001F211B">
              <w:t>A-FLEX-MSG-ENT</w:t>
            </w:r>
          </w:p>
        </w:tc>
        <w:tc>
          <w:tcPr>
            <w:tcW w:w="1640" w:type="dxa"/>
            <w:hideMark/>
          </w:tcPr>
          <w:p w14:paraId="78F4D25C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3371280" w14:textId="77777777" w:rsidR="001F211B" w:rsidRPr="001F211B" w:rsidRDefault="001F211B">
            <w:r w:rsidRPr="001F211B">
              <w:t>Messaging Entitlement</w:t>
            </w:r>
          </w:p>
        </w:tc>
        <w:tc>
          <w:tcPr>
            <w:tcW w:w="1180" w:type="dxa"/>
            <w:hideMark/>
          </w:tcPr>
          <w:p w14:paraId="52CD94BC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33CFE124" w14:textId="77777777" w:rsidR="001F211B" w:rsidRPr="001F211B" w:rsidRDefault="001F211B" w:rsidP="001F211B">
            <w:r w:rsidRPr="001F211B">
              <w:t>4940</w:t>
            </w:r>
          </w:p>
        </w:tc>
      </w:tr>
      <w:tr w:rsidR="001F211B" w:rsidRPr="001F211B" w14:paraId="10D9005F" w14:textId="77777777" w:rsidTr="001F211B">
        <w:trPr>
          <w:trHeight w:val="300"/>
        </w:trPr>
        <w:tc>
          <w:tcPr>
            <w:tcW w:w="1640" w:type="dxa"/>
            <w:hideMark/>
          </w:tcPr>
          <w:p w14:paraId="29C415CA" w14:textId="77777777" w:rsidR="001F211B" w:rsidRPr="001F211B" w:rsidRDefault="001F211B" w:rsidP="001F211B">
            <w:r w:rsidRPr="001F211B">
              <w:t>1.36</w:t>
            </w:r>
          </w:p>
        </w:tc>
        <w:tc>
          <w:tcPr>
            <w:tcW w:w="2820" w:type="dxa"/>
            <w:hideMark/>
          </w:tcPr>
          <w:p w14:paraId="6284B488" w14:textId="77777777" w:rsidR="001F211B" w:rsidRPr="001F211B" w:rsidRDefault="001F211B">
            <w:r w:rsidRPr="001F211B">
              <w:t>A-FLEX-FILESTG-ENT</w:t>
            </w:r>
          </w:p>
        </w:tc>
        <w:tc>
          <w:tcPr>
            <w:tcW w:w="1640" w:type="dxa"/>
            <w:hideMark/>
          </w:tcPr>
          <w:p w14:paraId="180EB08E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069807B0" w14:textId="77777777" w:rsidR="001F211B" w:rsidRPr="001F211B" w:rsidRDefault="001F211B">
            <w:r w:rsidRPr="001F211B">
              <w:t>File Storage Entitlement</w:t>
            </w:r>
          </w:p>
        </w:tc>
        <w:tc>
          <w:tcPr>
            <w:tcW w:w="1180" w:type="dxa"/>
            <w:hideMark/>
          </w:tcPr>
          <w:p w14:paraId="116BA516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69A8EEAB" w14:textId="77777777" w:rsidR="001F211B" w:rsidRPr="001F211B" w:rsidRDefault="001F211B" w:rsidP="001F211B">
            <w:r w:rsidRPr="001F211B">
              <w:t>98784</w:t>
            </w:r>
          </w:p>
        </w:tc>
      </w:tr>
      <w:tr w:rsidR="001F211B" w:rsidRPr="001F211B" w14:paraId="4531B4BF" w14:textId="77777777" w:rsidTr="001F211B">
        <w:trPr>
          <w:trHeight w:val="520"/>
        </w:trPr>
        <w:tc>
          <w:tcPr>
            <w:tcW w:w="1640" w:type="dxa"/>
            <w:hideMark/>
          </w:tcPr>
          <w:p w14:paraId="6FF005B7" w14:textId="77777777" w:rsidR="001F211B" w:rsidRPr="001F211B" w:rsidRDefault="001F211B" w:rsidP="001F211B">
            <w:r w:rsidRPr="001F211B">
              <w:t>1.37</w:t>
            </w:r>
          </w:p>
        </w:tc>
        <w:tc>
          <w:tcPr>
            <w:tcW w:w="2820" w:type="dxa"/>
            <w:hideMark/>
          </w:tcPr>
          <w:p w14:paraId="66182913" w14:textId="77777777" w:rsidR="001F211B" w:rsidRPr="001F211B" w:rsidRDefault="001F211B">
            <w:r w:rsidRPr="001F211B">
              <w:t>A-FLEX-PROPACK-ENT</w:t>
            </w:r>
          </w:p>
        </w:tc>
        <w:tc>
          <w:tcPr>
            <w:tcW w:w="1640" w:type="dxa"/>
            <w:hideMark/>
          </w:tcPr>
          <w:p w14:paraId="47ECB7C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5F546E58" w14:textId="77777777" w:rsidR="001F211B" w:rsidRPr="001F211B" w:rsidRDefault="001F211B">
            <w:r w:rsidRPr="001F211B">
              <w:t>Pro Pack for Cisco Control Hub Entitlement</w:t>
            </w:r>
          </w:p>
        </w:tc>
        <w:tc>
          <w:tcPr>
            <w:tcW w:w="1180" w:type="dxa"/>
            <w:hideMark/>
          </w:tcPr>
          <w:p w14:paraId="451A0042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1188B919" w14:textId="77777777" w:rsidR="001F211B" w:rsidRPr="001F211B" w:rsidRDefault="001F211B" w:rsidP="001F211B">
            <w:r w:rsidRPr="001F211B">
              <w:t>4940</w:t>
            </w:r>
          </w:p>
        </w:tc>
      </w:tr>
      <w:tr w:rsidR="001F211B" w:rsidRPr="001F211B" w14:paraId="22FEEF9B" w14:textId="77777777" w:rsidTr="001F211B">
        <w:trPr>
          <w:trHeight w:val="520"/>
        </w:trPr>
        <w:tc>
          <w:tcPr>
            <w:tcW w:w="1640" w:type="dxa"/>
            <w:hideMark/>
          </w:tcPr>
          <w:p w14:paraId="1EEFD3DD" w14:textId="77777777" w:rsidR="001F211B" w:rsidRPr="001F211B" w:rsidRDefault="001F211B" w:rsidP="001F211B">
            <w:r w:rsidRPr="001F211B">
              <w:t>1.38</w:t>
            </w:r>
          </w:p>
        </w:tc>
        <w:tc>
          <w:tcPr>
            <w:tcW w:w="2820" w:type="dxa"/>
            <w:hideMark/>
          </w:tcPr>
          <w:p w14:paraId="719F7BE8" w14:textId="77777777" w:rsidR="001F211B" w:rsidRPr="001F211B" w:rsidRDefault="001F211B">
            <w:r w:rsidRPr="001F211B">
              <w:t>A-FLEX-EXP-RMS-S</w:t>
            </w:r>
          </w:p>
        </w:tc>
        <w:tc>
          <w:tcPr>
            <w:tcW w:w="1640" w:type="dxa"/>
            <w:hideMark/>
          </w:tcPr>
          <w:p w14:paraId="0E615D15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483CB463" w14:textId="77777777" w:rsidR="001F211B" w:rsidRPr="001F211B" w:rsidRDefault="001F211B">
            <w:r w:rsidRPr="001F211B">
              <w:t>Expressway Rich Media Session included with Flex (1)</w:t>
            </w:r>
          </w:p>
        </w:tc>
        <w:tc>
          <w:tcPr>
            <w:tcW w:w="1180" w:type="dxa"/>
            <w:hideMark/>
          </w:tcPr>
          <w:p w14:paraId="5BE117EC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655FB065" w14:textId="77777777" w:rsidR="001F211B" w:rsidRPr="001F211B" w:rsidRDefault="001F211B" w:rsidP="001F211B">
            <w:r w:rsidRPr="001F211B">
              <w:t>412</w:t>
            </w:r>
          </w:p>
        </w:tc>
      </w:tr>
      <w:tr w:rsidR="001F211B" w:rsidRPr="001F211B" w14:paraId="755A3E68" w14:textId="77777777" w:rsidTr="001F211B">
        <w:trPr>
          <w:trHeight w:val="300"/>
        </w:trPr>
        <w:tc>
          <w:tcPr>
            <w:tcW w:w="1640" w:type="dxa"/>
            <w:hideMark/>
          </w:tcPr>
          <w:p w14:paraId="293AC9C7" w14:textId="77777777" w:rsidR="001F211B" w:rsidRPr="001F211B" w:rsidRDefault="001F211B" w:rsidP="001F211B">
            <w:r w:rsidRPr="001F211B">
              <w:t>1.39</w:t>
            </w:r>
          </w:p>
        </w:tc>
        <w:tc>
          <w:tcPr>
            <w:tcW w:w="2820" w:type="dxa"/>
            <w:hideMark/>
          </w:tcPr>
          <w:p w14:paraId="4F5BA12C" w14:textId="77777777" w:rsidR="001F211B" w:rsidRPr="001F211B" w:rsidRDefault="001F211B">
            <w:r w:rsidRPr="001F211B">
              <w:t>A-FLEX-SW-15-K9</w:t>
            </w:r>
          </w:p>
        </w:tc>
        <w:tc>
          <w:tcPr>
            <w:tcW w:w="1640" w:type="dxa"/>
            <w:hideMark/>
          </w:tcPr>
          <w:p w14:paraId="0942F293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8609FDB" w14:textId="77777777" w:rsidR="001F211B" w:rsidRPr="001F211B" w:rsidRDefault="001F211B">
            <w:r w:rsidRPr="001F211B">
              <w:t>On-Premises SW Bundle v15</w:t>
            </w:r>
          </w:p>
        </w:tc>
        <w:tc>
          <w:tcPr>
            <w:tcW w:w="1180" w:type="dxa"/>
            <w:hideMark/>
          </w:tcPr>
          <w:p w14:paraId="5DE18613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FE167DC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62F032B5" w14:textId="77777777" w:rsidTr="001F211B">
        <w:trPr>
          <w:trHeight w:val="520"/>
        </w:trPr>
        <w:tc>
          <w:tcPr>
            <w:tcW w:w="1640" w:type="dxa"/>
            <w:hideMark/>
          </w:tcPr>
          <w:p w14:paraId="221913AB" w14:textId="77777777" w:rsidR="001F211B" w:rsidRPr="001F211B" w:rsidRDefault="001F211B" w:rsidP="001F211B">
            <w:r w:rsidRPr="001F211B">
              <w:t>1.40</w:t>
            </w:r>
          </w:p>
        </w:tc>
        <w:tc>
          <w:tcPr>
            <w:tcW w:w="2820" w:type="dxa"/>
            <w:hideMark/>
          </w:tcPr>
          <w:p w14:paraId="37145293" w14:textId="77777777" w:rsidR="001F211B" w:rsidRPr="001F211B" w:rsidRDefault="001F211B">
            <w:r w:rsidRPr="001F211B">
              <w:t>A-SW-EXPWY-15X-K9</w:t>
            </w:r>
          </w:p>
        </w:tc>
        <w:tc>
          <w:tcPr>
            <w:tcW w:w="1640" w:type="dxa"/>
            <w:hideMark/>
          </w:tcPr>
          <w:p w14:paraId="21B0A7D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1124E105" w14:textId="77777777" w:rsidR="001F211B" w:rsidRPr="001F211B" w:rsidRDefault="001F211B">
            <w:r w:rsidRPr="001F211B">
              <w:t>Expressway Version 15 Restricted Software</w:t>
            </w:r>
          </w:p>
        </w:tc>
        <w:tc>
          <w:tcPr>
            <w:tcW w:w="1180" w:type="dxa"/>
            <w:hideMark/>
          </w:tcPr>
          <w:p w14:paraId="4ED92979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C18EAAF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6231A1E7" w14:textId="77777777" w:rsidTr="001F211B">
        <w:trPr>
          <w:trHeight w:val="300"/>
        </w:trPr>
        <w:tc>
          <w:tcPr>
            <w:tcW w:w="1640" w:type="dxa"/>
            <w:hideMark/>
          </w:tcPr>
          <w:p w14:paraId="33D6429D" w14:textId="77777777" w:rsidR="001F211B" w:rsidRPr="001F211B" w:rsidRDefault="001F211B" w:rsidP="001F211B">
            <w:r w:rsidRPr="001F211B">
              <w:t>1.41</w:t>
            </w:r>
          </w:p>
        </w:tc>
        <w:tc>
          <w:tcPr>
            <w:tcW w:w="2820" w:type="dxa"/>
            <w:hideMark/>
          </w:tcPr>
          <w:p w14:paraId="3DC65A5A" w14:textId="77777777" w:rsidR="001F211B" w:rsidRPr="001F211B" w:rsidRDefault="001F211B">
            <w:r w:rsidRPr="001F211B">
              <w:t>A-FLEX-EDU-CUST</w:t>
            </w:r>
          </w:p>
        </w:tc>
        <w:tc>
          <w:tcPr>
            <w:tcW w:w="1640" w:type="dxa"/>
            <w:hideMark/>
          </w:tcPr>
          <w:p w14:paraId="7D84F5F3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0DC6183" w14:textId="77777777" w:rsidR="001F211B" w:rsidRPr="001F211B" w:rsidRDefault="001F211B">
            <w:r w:rsidRPr="001F211B">
              <w:t>Education Customer</w:t>
            </w:r>
          </w:p>
        </w:tc>
        <w:tc>
          <w:tcPr>
            <w:tcW w:w="1180" w:type="dxa"/>
            <w:hideMark/>
          </w:tcPr>
          <w:p w14:paraId="5195D08E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B6EBC10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59C8C944" w14:textId="77777777" w:rsidTr="001F211B">
        <w:trPr>
          <w:trHeight w:val="300"/>
        </w:trPr>
        <w:tc>
          <w:tcPr>
            <w:tcW w:w="1640" w:type="dxa"/>
            <w:hideMark/>
          </w:tcPr>
          <w:p w14:paraId="251D10EF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2820" w:type="dxa"/>
            <w:hideMark/>
          </w:tcPr>
          <w:p w14:paraId="671F5785" w14:textId="77777777" w:rsidR="001F211B" w:rsidRPr="001F211B" w:rsidRDefault="001F211B" w:rsidP="001F211B"/>
        </w:tc>
        <w:tc>
          <w:tcPr>
            <w:tcW w:w="1640" w:type="dxa"/>
            <w:hideMark/>
          </w:tcPr>
          <w:p w14:paraId="386D7A16" w14:textId="77777777" w:rsidR="001F211B" w:rsidRPr="001F211B" w:rsidRDefault="001F211B">
            <w:r w:rsidRPr="001F211B">
              <w:t> </w:t>
            </w:r>
          </w:p>
        </w:tc>
        <w:tc>
          <w:tcPr>
            <w:tcW w:w="3740" w:type="dxa"/>
            <w:hideMark/>
          </w:tcPr>
          <w:p w14:paraId="5AF15FA1" w14:textId="77777777" w:rsidR="001F211B" w:rsidRPr="001F211B" w:rsidRDefault="001F211B">
            <w:r w:rsidRPr="001F211B">
              <w:t> </w:t>
            </w:r>
          </w:p>
        </w:tc>
        <w:tc>
          <w:tcPr>
            <w:tcW w:w="1180" w:type="dxa"/>
            <w:hideMark/>
          </w:tcPr>
          <w:p w14:paraId="78EE81D2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70F7496D" w14:textId="77777777" w:rsidR="001F211B" w:rsidRPr="001F211B" w:rsidRDefault="001F211B" w:rsidP="001F211B">
            <w:r w:rsidRPr="001F211B">
              <w:t> </w:t>
            </w:r>
          </w:p>
        </w:tc>
      </w:tr>
      <w:tr w:rsidR="001F211B" w:rsidRPr="001F211B" w14:paraId="29BEDEEC" w14:textId="77777777" w:rsidTr="001F211B">
        <w:trPr>
          <w:trHeight w:val="320"/>
        </w:trPr>
        <w:tc>
          <w:tcPr>
            <w:tcW w:w="1640" w:type="dxa"/>
            <w:hideMark/>
          </w:tcPr>
          <w:p w14:paraId="06DE1A7C" w14:textId="77777777" w:rsidR="001F211B" w:rsidRPr="001F211B" w:rsidRDefault="001F211B">
            <w:r w:rsidRPr="001F211B">
              <w:t> </w:t>
            </w:r>
          </w:p>
        </w:tc>
        <w:tc>
          <w:tcPr>
            <w:tcW w:w="9380" w:type="dxa"/>
            <w:gridSpan w:val="4"/>
            <w:hideMark/>
          </w:tcPr>
          <w:p w14:paraId="11AAC64A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 xml:space="preserve">Contact Center Express - 5 Year - Paid Annually - Feb 10, 2025 </w:t>
            </w:r>
            <w:proofErr w:type="gramStart"/>
            <w:r w:rsidRPr="001F211B">
              <w:rPr>
                <w:b/>
                <w:bCs/>
              </w:rPr>
              <w:t>to  Feb</w:t>
            </w:r>
            <w:proofErr w:type="gramEnd"/>
            <w:r w:rsidRPr="001F211B">
              <w:rPr>
                <w:b/>
                <w:bCs/>
              </w:rPr>
              <w:t xml:space="preserve"> 2, 2030</w:t>
            </w:r>
          </w:p>
        </w:tc>
        <w:tc>
          <w:tcPr>
            <w:tcW w:w="4320" w:type="dxa"/>
            <w:hideMark/>
          </w:tcPr>
          <w:p w14:paraId="5F85C40C" w14:textId="77777777" w:rsidR="001F211B" w:rsidRPr="001F211B" w:rsidRDefault="001F211B">
            <w:r w:rsidRPr="001F211B">
              <w:t> </w:t>
            </w:r>
          </w:p>
        </w:tc>
      </w:tr>
      <w:tr w:rsidR="001F211B" w:rsidRPr="001F211B" w14:paraId="6C95AEF2" w14:textId="77777777" w:rsidTr="001F211B">
        <w:trPr>
          <w:trHeight w:val="300"/>
        </w:trPr>
        <w:tc>
          <w:tcPr>
            <w:tcW w:w="1640" w:type="dxa"/>
            <w:hideMark/>
          </w:tcPr>
          <w:p w14:paraId="1A7AC00E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2.0</w:t>
            </w:r>
          </w:p>
        </w:tc>
        <w:tc>
          <w:tcPr>
            <w:tcW w:w="2820" w:type="dxa"/>
            <w:hideMark/>
          </w:tcPr>
          <w:p w14:paraId="72269507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A-FLEX-3-CC</w:t>
            </w:r>
          </w:p>
        </w:tc>
        <w:tc>
          <w:tcPr>
            <w:tcW w:w="1640" w:type="dxa"/>
            <w:hideMark/>
          </w:tcPr>
          <w:p w14:paraId="4D30135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4863F7A8" w14:textId="77777777" w:rsidR="001F211B" w:rsidRPr="001F211B" w:rsidRDefault="001F211B">
            <w:r w:rsidRPr="001F211B">
              <w:t>Flex 3.0 for Contact Center</w:t>
            </w:r>
          </w:p>
        </w:tc>
        <w:tc>
          <w:tcPr>
            <w:tcW w:w="1180" w:type="dxa"/>
            <w:hideMark/>
          </w:tcPr>
          <w:p w14:paraId="3E20C132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09A07ADA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5FBA7930" w14:textId="77777777" w:rsidTr="001F211B">
        <w:trPr>
          <w:trHeight w:val="300"/>
        </w:trPr>
        <w:tc>
          <w:tcPr>
            <w:tcW w:w="1640" w:type="dxa"/>
            <w:hideMark/>
          </w:tcPr>
          <w:p w14:paraId="45656B21" w14:textId="77777777" w:rsidR="001F211B" w:rsidRPr="001F211B" w:rsidRDefault="001F211B" w:rsidP="001F211B">
            <w:r w:rsidRPr="001F211B">
              <w:t>2.1</w:t>
            </w:r>
          </w:p>
        </w:tc>
        <w:tc>
          <w:tcPr>
            <w:tcW w:w="2820" w:type="dxa"/>
            <w:hideMark/>
          </w:tcPr>
          <w:p w14:paraId="5ECBBC82" w14:textId="77777777" w:rsidR="001F211B" w:rsidRPr="001F211B" w:rsidRDefault="001F211B">
            <w:r w:rsidRPr="001F211B">
              <w:t>SVS-CSS-SUPT-SSPT</w:t>
            </w:r>
          </w:p>
        </w:tc>
        <w:tc>
          <w:tcPr>
            <w:tcW w:w="1640" w:type="dxa"/>
            <w:hideMark/>
          </w:tcPr>
          <w:p w14:paraId="490BBA2B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1F1CF86" w14:textId="77777777" w:rsidR="001F211B" w:rsidRPr="001F211B" w:rsidRDefault="001F211B">
            <w:r w:rsidRPr="001F211B">
              <w:t>Solution Support for Collaboration</w:t>
            </w:r>
          </w:p>
        </w:tc>
        <w:tc>
          <w:tcPr>
            <w:tcW w:w="1180" w:type="dxa"/>
            <w:hideMark/>
          </w:tcPr>
          <w:p w14:paraId="14B32199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371C9CDC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7ACF7717" w14:textId="77777777" w:rsidTr="001F211B">
        <w:trPr>
          <w:trHeight w:val="520"/>
        </w:trPr>
        <w:tc>
          <w:tcPr>
            <w:tcW w:w="1640" w:type="dxa"/>
            <w:hideMark/>
          </w:tcPr>
          <w:p w14:paraId="0FC81B67" w14:textId="77777777" w:rsidR="001F211B" w:rsidRPr="001F211B" w:rsidRDefault="001F211B" w:rsidP="001F211B">
            <w:r w:rsidRPr="001F211B">
              <w:t>2.2</w:t>
            </w:r>
          </w:p>
        </w:tc>
        <w:tc>
          <w:tcPr>
            <w:tcW w:w="2820" w:type="dxa"/>
            <w:hideMark/>
          </w:tcPr>
          <w:p w14:paraId="0AD006A7" w14:textId="77777777" w:rsidR="001F211B" w:rsidRPr="001F211B" w:rsidRDefault="001F211B">
            <w:r w:rsidRPr="001F211B">
              <w:t>A-FLEX-CCX-P-C</w:t>
            </w:r>
          </w:p>
        </w:tc>
        <w:tc>
          <w:tcPr>
            <w:tcW w:w="1640" w:type="dxa"/>
            <w:hideMark/>
          </w:tcPr>
          <w:p w14:paraId="699BEC0A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1DBB1E64" w14:textId="77777777" w:rsidR="001F211B" w:rsidRPr="001F211B" w:rsidRDefault="001F211B">
            <w:r w:rsidRPr="001F211B">
              <w:t>On-Premises UCCX Premium Concurrent Agent</w:t>
            </w:r>
          </w:p>
        </w:tc>
        <w:tc>
          <w:tcPr>
            <w:tcW w:w="1180" w:type="dxa"/>
            <w:hideMark/>
          </w:tcPr>
          <w:p w14:paraId="2E89A53E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7194F6DD" w14:textId="77777777" w:rsidR="001F211B" w:rsidRPr="001F211B" w:rsidRDefault="001F211B" w:rsidP="001F211B">
            <w:r w:rsidRPr="001F211B">
              <w:t>33</w:t>
            </w:r>
          </w:p>
        </w:tc>
      </w:tr>
      <w:tr w:rsidR="001F211B" w:rsidRPr="001F211B" w14:paraId="5EF25755" w14:textId="77777777" w:rsidTr="001F211B">
        <w:trPr>
          <w:trHeight w:val="520"/>
        </w:trPr>
        <w:tc>
          <w:tcPr>
            <w:tcW w:w="1640" w:type="dxa"/>
            <w:hideMark/>
          </w:tcPr>
          <w:p w14:paraId="0418A279" w14:textId="77777777" w:rsidR="001F211B" w:rsidRPr="001F211B" w:rsidRDefault="001F211B" w:rsidP="001F211B">
            <w:r w:rsidRPr="001F211B">
              <w:t>2.3</w:t>
            </w:r>
          </w:p>
        </w:tc>
        <w:tc>
          <w:tcPr>
            <w:tcW w:w="2820" w:type="dxa"/>
            <w:hideMark/>
          </w:tcPr>
          <w:p w14:paraId="401DABD6" w14:textId="77777777" w:rsidR="001F211B" w:rsidRPr="001F211B" w:rsidRDefault="001F211B">
            <w:r w:rsidRPr="001F211B">
              <w:t>A-FLEX-CCX-S-C</w:t>
            </w:r>
          </w:p>
        </w:tc>
        <w:tc>
          <w:tcPr>
            <w:tcW w:w="1640" w:type="dxa"/>
            <w:hideMark/>
          </w:tcPr>
          <w:p w14:paraId="4D560D34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79456345" w14:textId="77777777" w:rsidR="001F211B" w:rsidRPr="001F211B" w:rsidRDefault="001F211B">
            <w:r w:rsidRPr="001F211B">
              <w:t>On-Premises UCCX Standard Concurrent Agent</w:t>
            </w:r>
          </w:p>
        </w:tc>
        <w:tc>
          <w:tcPr>
            <w:tcW w:w="1180" w:type="dxa"/>
            <w:hideMark/>
          </w:tcPr>
          <w:p w14:paraId="75FE5708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395DCF9C" w14:textId="77777777" w:rsidR="001F211B" w:rsidRPr="001F211B" w:rsidRDefault="001F211B" w:rsidP="001F211B">
            <w:r w:rsidRPr="001F211B">
              <w:t>7</w:t>
            </w:r>
          </w:p>
        </w:tc>
      </w:tr>
      <w:tr w:rsidR="001F211B" w:rsidRPr="001F211B" w14:paraId="65FEA4E9" w14:textId="77777777" w:rsidTr="001F211B">
        <w:trPr>
          <w:trHeight w:val="520"/>
        </w:trPr>
        <w:tc>
          <w:tcPr>
            <w:tcW w:w="1640" w:type="dxa"/>
            <w:hideMark/>
          </w:tcPr>
          <w:p w14:paraId="120D328C" w14:textId="77777777" w:rsidR="001F211B" w:rsidRPr="001F211B" w:rsidRDefault="001F211B" w:rsidP="001F211B">
            <w:r w:rsidRPr="001F211B">
              <w:lastRenderedPageBreak/>
              <w:t>2.4</w:t>
            </w:r>
          </w:p>
        </w:tc>
        <w:tc>
          <w:tcPr>
            <w:tcW w:w="2820" w:type="dxa"/>
            <w:hideMark/>
          </w:tcPr>
          <w:p w14:paraId="1F58D018" w14:textId="77777777" w:rsidR="001F211B" w:rsidRPr="001F211B" w:rsidRDefault="001F211B">
            <w:r w:rsidRPr="001F211B">
              <w:t>A-FLEX-05-12.5-K9</w:t>
            </w:r>
          </w:p>
        </w:tc>
        <w:tc>
          <w:tcPr>
            <w:tcW w:w="1640" w:type="dxa"/>
            <w:hideMark/>
          </w:tcPr>
          <w:p w14:paraId="2D33FB24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E36666D" w14:textId="77777777" w:rsidR="001F211B" w:rsidRPr="001F211B" w:rsidRDefault="001F211B">
            <w:r w:rsidRPr="001F211B">
              <w:t>On-Premises UCCX Std &amp; Prem Media Kit v12.5</w:t>
            </w:r>
          </w:p>
        </w:tc>
        <w:tc>
          <w:tcPr>
            <w:tcW w:w="1180" w:type="dxa"/>
            <w:hideMark/>
          </w:tcPr>
          <w:p w14:paraId="48042EFA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638AFC51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7BC5AC9B" w14:textId="77777777" w:rsidTr="001F211B">
        <w:trPr>
          <w:trHeight w:val="520"/>
        </w:trPr>
        <w:tc>
          <w:tcPr>
            <w:tcW w:w="1640" w:type="dxa"/>
            <w:hideMark/>
          </w:tcPr>
          <w:p w14:paraId="750977A7" w14:textId="77777777" w:rsidR="001F211B" w:rsidRPr="001F211B" w:rsidRDefault="001F211B" w:rsidP="001F211B">
            <w:r w:rsidRPr="001F211B">
              <w:t>2.5</w:t>
            </w:r>
          </w:p>
        </w:tc>
        <w:tc>
          <w:tcPr>
            <w:tcW w:w="2820" w:type="dxa"/>
            <w:hideMark/>
          </w:tcPr>
          <w:p w14:paraId="074028EC" w14:textId="77777777" w:rsidR="001F211B" w:rsidRPr="001F211B" w:rsidRDefault="001F211B">
            <w:r w:rsidRPr="001F211B">
              <w:t>A-FLEX-CCX-S-AGT</w:t>
            </w:r>
          </w:p>
        </w:tc>
        <w:tc>
          <w:tcPr>
            <w:tcW w:w="1640" w:type="dxa"/>
            <w:hideMark/>
          </w:tcPr>
          <w:p w14:paraId="436EA4C0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06B32A60" w14:textId="77777777" w:rsidR="001F211B" w:rsidRPr="001F211B" w:rsidRDefault="001F211B">
            <w:r w:rsidRPr="001F211B">
              <w:t>On-Premises UCCX Standard Agent License Smart Licensing</w:t>
            </w:r>
          </w:p>
        </w:tc>
        <w:tc>
          <w:tcPr>
            <w:tcW w:w="1180" w:type="dxa"/>
            <w:hideMark/>
          </w:tcPr>
          <w:p w14:paraId="226D6970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5A72A8E1" w14:textId="77777777" w:rsidR="001F211B" w:rsidRPr="001F211B" w:rsidRDefault="001F211B" w:rsidP="001F211B">
            <w:r w:rsidRPr="001F211B">
              <w:t>7</w:t>
            </w:r>
          </w:p>
        </w:tc>
      </w:tr>
      <w:tr w:rsidR="001F211B" w:rsidRPr="001F211B" w14:paraId="615E6EE7" w14:textId="77777777" w:rsidTr="001F211B">
        <w:trPr>
          <w:trHeight w:val="520"/>
        </w:trPr>
        <w:tc>
          <w:tcPr>
            <w:tcW w:w="1640" w:type="dxa"/>
            <w:hideMark/>
          </w:tcPr>
          <w:p w14:paraId="697BB396" w14:textId="77777777" w:rsidR="001F211B" w:rsidRPr="001F211B" w:rsidRDefault="001F211B" w:rsidP="001F211B">
            <w:r w:rsidRPr="001F211B">
              <w:t>2.6</w:t>
            </w:r>
          </w:p>
        </w:tc>
        <w:tc>
          <w:tcPr>
            <w:tcW w:w="2820" w:type="dxa"/>
            <w:hideMark/>
          </w:tcPr>
          <w:p w14:paraId="49A5764E" w14:textId="77777777" w:rsidR="001F211B" w:rsidRPr="001F211B" w:rsidRDefault="001F211B">
            <w:r w:rsidRPr="001F211B">
              <w:t>A-FLEX-CCX-P-AGT</w:t>
            </w:r>
          </w:p>
        </w:tc>
        <w:tc>
          <w:tcPr>
            <w:tcW w:w="1640" w:type="dxa"/>
            <w:hideMark/>
          </w:tcPr>
          <w:p w14:paraId="6BB86EFE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1D86EC41" w14:textId="77777777" w:rsidR="001F211B" w:rsidRPr="001F211B" w:rsidRDefault="001F211B">
            <w:r w:rsidRPr="001F211B">
              <w:t>On-Premises UCCX Premium Agent License Smart Licensing</w:t>
            </w:r>
          </w:p>
        </w:tc>
        <w:tc>
          <w:tcPr>
            <w:tcW w:w="1180" w:type="dxa"/>
            <w:hideMark/>
          </w:tcPr>
          <w:p w14:paraId="5C223554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764CECE" w14:textId="77777777" w:rsidR="001F211B" w:rsidRPr="001F211B" w:rsidRDefault="001F211B" w:rsidP="001F211B">
            <w:r w:rsidRPr="001F211B">
              <w:t>33</w:t>
            </w:r>
          </w:p>
        </w:tc>
      </w:tr>
      <w:tr w:rsidR="001F211B" w:rsidRPr="001F211B" w14:paraId="44E3B492" w14:textId="77777777" w:rsidTr="001F211B">
        <w:trPr>
          <w:trHeight w:val="520"/>
        </w:trPr>
        <w:tc>
          <w:tcPr>
            <w:tcW w:w="1640" w:type="dxa"/>
            <w:hideMark/>
          </w:tcPr>
          <w:p w14:paraId="7ED18B5A" w14:textId="77777777" w:rsidR="001F211B" w:rsidRPr="001F211B" w:rsidRDefault="001F211B" w:rsidP="001F211B">
            <w:r w:rsidRPr="001F211B">
              <w:t>2.7</w:t>
            </w:r>
          </w:p>
        </w:tc>
        <w:tc>
          <w:tcPr>
            <w:tcW w:w="2820" w:type="dxa"/>
            <w:hideMark/>
          </w:tcPr>
          <w:p w14:paraId="47DBEA11" w14:textId="77777777" w:rsidR="001F211B" w:rsidRPr="001F211B" w:rsidRDefault="001F211B">
            <w:r w:rsidRPr="001F211B">
              <w:t>A-FLEX-CCX-SVR</w:t>
            </w:r>
          </w:p>
        </w:tc>
        <w:tc>
          <w:tcPr>
            <w:tcW w:w="1640" w:type="dxa"/>
            <w:hideMark/>
          </w:tcPr>
          <w:p w14:paraId="5AAF5714" w14:textId="77777777" w:rsidR="001F211B" w:rsidRPr="001F211B" w:rsidRDefault="001F211B">
            <w:r w:rsidRPr="001F211B">
              <w:t>Yes</w:t>
            </w:r>
          </w:p>
        </w:tc>
        <w:tc>
          <w:tcPr>
            <w:tcW w:w="3740" w:type="dxa"/>
            <w:hideMark/>
          </w:tcPr>
          <w:p w14:paraId="13AC905B" w14:textId="77777777" w:rsidR="001F211B" w:rsidRPr="001F211B" w:rsidRDefault="001F211B">
            <w:r w:rsidRPr="001F211B">
              <w:t>On-Premises UCCX Standard &amp; Premium Server Smart Licensing</w:t>
            </w:r>
          </w:p>
        </w:tc>
        <w:tc>
          <w:tcPr>
            <w:tcW w:w="1180" w:type="dxa"/>
            <w:hideMark/>
          </w:tcPr>
          <w:p w14:paraId="5E2AB0B9" w14:textId="77777777" w:rsidR="001F211B" w:rsidRPr="001F211B" w:rsidRDefault="001F211B" w:rsidP="001F211B">
            <w:r w:rsidRPr="001F211B">
              <w:t>1</w:t>
            </w:r>
          </w:p>
        </w:tc>
        <w:tc>
          <w:tcPr>
            <w:tcW w:w="4320" w:type="dxa"/>
            <w:hideMark/>
          </w:tcPr>
          <w:p w14:paraId="26CA95DB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1EDB7599" w14:textId="77777777" w:rsidTr="001F211B">
        <w:trPr>
          <w:trHeight w:val="300"/>
        </w:trPr>
        <w:tc>
          <w:tcPr>
            <w:tcW w:w="1640" w:type="dxa"/>
            <w:hideMark/>
          </w:tcPr>
          <w:p w14:paraId="6E931FDA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2820" w:type="dxa"/>
            <w:hideMark/>
          </w:tcPr>
          <w:p w14:paraId="1D39CDBB" w14:textId="77777777" w:rsidR="001F211B" w:rsidRPr="001F211B" w:rsidRDefault="001F211B" w:rsidP="001F211B"/>
        </w:tc>
        <w:tc>
          <w:tcPr>
            <w:tcW w:w="1640" w:type="dxa"/>
            <w:hideMark/>
          </w:tcPr>
          <w:p w14:paraId="4D964930" w14:textId="77777777" w:rsidR="001F211B" w:rsidRPr="001F211B" w:rsidRDefault="001F211B">
            <w:r w:rsidRPr="001F211B">
              <w:t> </w:t>
            </w:r>
          </w:p>
        </w:tc>
        <w:tc>
          <w:tcPr>
            <w:tcW w:w="3740" w:type="dxa"/>
            <w:hideMark/>
          </w:tcPr>
          <w:p w14:paraId="19829081" w14:textId="77777777" w:rsidR="001F211B" w:rsidRPr="001F211B" w:rsidRDefault="001F211B">
            <w:r w:rsidRPr="001F211B">
              <w:t> </w:t>
            </w:r>
          </w:p>
        </w:tc>
        <w:tc>
          <w:tcPr>
            <w:tcW w:w="1180" w:type="dxa"/>
            <w:hideMark/>
          </w:tcPr>
          <w:p w14:paraId="40EE6514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14A87D4B" w14:textId="77777777" w:rsidR="001F211B" w:rsidRPr="001F211B" w:rsidRDefault="001F211B" w:rsidP="001F211B">
            <w:r w:rsidRPr="001F211B">
              <w:t> </w:t>
            </w:r>
          </w:p>
        </w:tc>
      </w:tr>
      <w:tr w:rsidR="001F211B" w:rsidRPr="001F211B" w14:paraId="1FDAF300" w14:textId="77777777" w:rsidTr="001F211B">
        <w:trPr>
          <w:trHeight w:val="320"/>
        </w:trPr>
        <w:tc>
          <w:tcPr>
            <w:tcW w:w="1640" w:type="dxa"/>
            <w:hideMark/>
          </w:tcPr>
          <w:p w14:paraId="643B2FC5" w14:textId="77777777" w:rsidR="001F211B" w:rsidRPr="001F211B" w:rsidRDefault="001F211B">
            <w:r w:rsidRPr="001F211B">
              <w:t> </w:t>
            </w:r>
          </w:p>
        </w:tc>
        <w:tc>
          <w:tcPr>
            <w:tcW w:w="9380" w:type="dxa"/>
            <w:gridSpan w:val="4"/>
            <w:hideMark/>
          </w:tcPr>
          <w:p w14:paraId="4DA47374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 xml:space="preserve">TMS - Support from Feb 2, </w:t>
            </w:r>
            <w:proofErr w:type="gramStart"/>
            <w:r w:rsidRPr="001F211B">
              <w:rPr>
                <w:b/>
                <w:bCs/>
              </w:rPr>
              <w:t>2025</w:t>
            </w:r>
            <w:proofErr w:type="gramEnd"/>
            <w:r w:rsidRPr="001F211B">
              <w:rPr>
                <w:b/>
                <w:bCs/>
              </w:rPr>
              <w:t xml:space="preserve"> to EOSL Jan 31, 2027 - One-Time Purchase</w:t>
            </w:r>
          </w:p>
        </w:tc>
        <w:tc>
          <w:tcPr>
            <w:tcW w:w="4320" w:type="dxa"/>
            <w:hideMark/>
          </w:tcPr>
          <w:p w14:paraId="38EE0FA5" w14:textId="77777777" w:rsidR="001F211B" w:rsidRPr="001F211B" w:rsidRDefault="001F211B">
            <w:r w:rsidRPr="001F211B">
              <w:t> </w:t>
            </w:r>
          </w:p>
        </w:tc>
      </w:tr>
      <w:tr w:rsidR="001F211B" w:rsidRPr="001F211B" w14:paraId="11D52031" w14:textId="77777777" w:rsidTr="001F211B">
        <w:trPr>
          <w:trHeight w:val="520"/>
        </w:trPr>
        <w:tc>
          <w:tcPr>
            <w:tcW w:w="1640" w:type="dxa"/>
            <w:hideMark/>
          </w:tcPr>
          <w:p w14:paraId="2DA91A79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3.0</w:t>
            </w:r>
          </w:p>
        </w:tc>
        <w:tc>
          <w:tcPr>
            <w:tcW w:w="2820" w:type="dxa"/>
            <w:hideMark/>
          </w:tcPr>
          <w:p w14:paraId="4B6954C5" w14:textId="77777777" w:rsidR="001F211B" w:rsidRPr="001F211B" w:rsidRDefault="001F211B">
            <w:pPr>
              <w:rPr>
                <w:b/>
                <w:bCs/>
              </w:rPr>
            </w:pPr>
            <w:r w:rsidRPr="001F211B">
              <w:rPr>
                <w:b/>
                <w:bCs/>
              </w:rPr>
              <w:t>CTI-TMS-SW-K9</w:t>
            </w:r>
          </w:p>
        </w:tc>
        <w:tc>
          <w:tcPr>
            <w:tcW w:w="1640" w:type="dxa"/>
            <w:hideMark/>
          </w:tcPr>
          <w:p w14:paraId="22E5E7FA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69013690" w14:textId="77777777" w:rsidR="001F211B" w:rsidRPr="001F211B" w:rsidRDefault="001F211B">
            <w:r w:rsidRPr="001F211B">
              <w:t xml:space="preserve">Cisco TelePresence Management </w:t>
            </w:r>
            <w:proofErr w:type="gramStart"/>
            <w:r w:rsidRPr="001F211B">
              <w:t>Suite  -</w:t>
            </w:r>
            <w:proofErr w:type="gramEnd"/>
            <w:r w:rsidRPr="001F211B">
              <w:t xml:space="preserve"> Includes 10 Systems</w:t>
            </w:r>
          </w:p>
        </w:tc>
        <w:tc>
          <w:tcPr>
            <w:tcW w:w="1180" w:type="dxa"/>
            <w:hideMark/>
          </w:tcPr>
          <w:p w14:paraId="6E971CDC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363B0900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368A36A9" w14:textId="77777777" w:rsidTr="001F211B">
        <w:trPr>
          <w:trHeight w:val="1275"/>
        </w:trPr>
        <w:tc>
          <w:tcPr>
            <w:tcW w:w="1640" w:type="dxa"/>
            <w:hideMark/>
          </w:tcPr>
          <w:p w14:paraId="3840AD73" w14:textId="77777777" w:rsidR="001F211B" w:rsidRPr="001F211B" w:rsidRDefault="001F211B" w:rsidP="001F211B">
            <w:r w:rsidRPr="001F211B">
              <w:t>3.0.1</w:t>
            </w:r>
          </w:p>
        </w:tc>
        <w:tc>
          <w:tcPr>
            <w:tcW w:w="2820" w:type="dxa"/>
            <w:hideMark/>
          </w:tcPr>
          <w:p w14:paraId="244AF0B7" w14:textId="77777777" w:rsidR="001F211B" w:rsidRPr="001F211B" w:rsidRDefault="001F211B">
            <w:r w:rsidRPr="001F211B">
              <w:t>CON-ECMU-CTITMSSW</w:t>
            </w:r>
          </w:p>
        </w:tc>
        <w:tc>
          <w:tcPr>
            <w:tcW w:w="1640" w:type="dxa"/>
            <w:hideMark/>
          </w:tcPr>
          <w:p w14:paraId="6A017172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546A21DE" w14:textId="77777777" w:rsidR="001F211B" w:rsidRPr="001F211B" w:rsidRDefault="001F211B">
            <w:r w:rsidRPr="001F211B">
              <w:t xml:space="preserve">SWSS UPGRADES TMS </w:t>
            </w:r>
            <w:proofErr w:type="spellStart"/>
            <w:r w:rsidRPr="001F211B">
              <w:t>Mgmt</w:t>
            </w:r>
            <w:proofErr w:type="spellEnd"/>
            <w:r w:rsidRPr="001F211B">
              <w:t xml:space="preserve"> Suite </w:t>
            </w:r>
            <w:proofErr w:type="spellStart"/>
            <w:r w:rsidRPr="001F211B">
              <w:t>Svr</w:t>
            </w:r>
            <w:proofErr w:type="spellEnd"/>
            <w:r w:rsidRPr="001F211B">
              <w:t xml:space="preserve"> </w:t>
            </w:r>
            <w:proofErr w:type="spellStart"/>
            <w:r w:rsidRPr="001F211B">
              <w:t>Lic</w:t>
            </w:r>
            <w:proofErr w:type="spellEnd"/>
            <w:r w:rsidRPr="001F211B">
              <w:t xml:space="preserve">-Incl 10 </w:t>
            </w:r>
            <w:proofErr w:type="spellStart"/>
            <w:r w:rsidRPr="001F211B">
              <w:t>Syss</w:t>
            </w:r>
            <w:proofErr w:type="spellEnd"/>
            <w:r w:rsidRPr="001F211B">
              <w:br/>
            </w:r>
            <w:r w:rsidRPr="001F211B">
              <w:rPr>
                <w:b/>
                <w:bCs/>
              </w:rPr>
              <w:t>Start Date 02-Feb-2025   End Date 31-Jan-2027</w:t>
            </w:r>
          </w:p>
        </w:tc>
        <w:tc>
          <w:tcPr>
            <w:tcW w:w="1180" w:type="dxa"/>
            <w:hideMark/>
          </w:tcPr>
          <w:p w14:paraId="06A21A5E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13DA3E06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32D5FD95" w14:textId="77777777" w:rsidTr="001F211B">
        <w:trPr>
          <w:trHeight w:val="520"/>
        </w:trPr>
        <w:tc>
          <w:tcPr>
            <w:tcW w:w="1640" w:type="dxa"/>
            <w:hideMark/>
          </w:tcPr>
          <w:p w14:paraId="6F5FB9FF" w14:textId="77777777" w:rsidR="001F211B" w:rsidRPr="001F211B" w:rsidRDefault="001F211B" w:rsidP="001F211B">
            <w:r w:rsidRPr="001F211B">
              <w:t>3.1</w:t>
            </w:r>
          </w:p>
        </w:tc>
        <w:tc>
          <w:tcPr>
            <w:tcW w:w="2820" w:type="dxa"/>
            <w:hideMark/>
          </w:tcPr>
          <w:p w14:paraId="466F6C37" w14:textId="77777777" w:rsidR="001F211B" w:rsidRPr="001F211B" w:rsidRDefault="001F211B">
            <w:r w:rsidRPr="001F211B">
              <w:t>LIC-TMS-25</w:t>
            </w:r>
          </w:p>
        </w:tc>
        <w:tc>
          <w:tcPr>
            <w:tcW w:w="1640" w:type="dxa"/>
            <w:hideMark/>
          </w:tcPr>
          <w:p w14:paraId="3B974822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5B70523" w14:textId="77777777" w:rsidR="001F211B" w:rsidRPr="001F211B" w:rsidRDefault="001F211B">
            <w:r w:rsidRPr="001F211B">
              <w:t>Cisco TMS - Additional 25 Direct Managed Systems</w:t>
            </w:r>
          </w:p>
        </w:tc>
        <w:tc>
          <w:tcPr>
            <w:tcW w:w="1180" w:type="dxa"/>
            <w:hideMark/>
          </w:tcPr>
          <w:p w14:paraId="494CDFD0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25330F12" w14:textId="77777777" w:rsidR="001F211B" w:rsidRPr="001F211B" w:rsidRDefault="001F211B" w:rsidP="001F211B">
            <w:r w:rsidRPr="001F211B">
              <w:t>2</w:t>
            </w:r>
          </w:p>
        </w:tc>
      </w:tr>
      <w:tr w:rsidR="001F211B" w:rsidRPr="001F211B" w14:paraId="3F54D936" w14:textId="77777777" w:rsidTr="001F211B">
        <w:trPr>
          <w:trHeight w:val="1275"/>
        </w:trPr>
        <w:tc>
          <w:tcPr>
            <w:tcW w:w="1640" w:type="dxa"/>
            <w:hideMark/>
          </w:tcPr>
          <w:p w14:paraId="566E0103" w14:textId="77777777" w:rsidR="001F211B" w:rsidRPr="001F211B" w:rsidRDefault="001F211B" w:rsidP="001F211B">
            <w:r w:rsidRPr="001F211B">
              <w:t>3.1.0.1</w:t>
            </w:r>
          </w:p>
        </w:tc>
        <w:tc>
          <w:tcPr>
            <w:tcW w:w="2820" w:type="dxa"/>
            <w:hideMark/>
          </w:tcPr>
          <w:p w14:paraId="5529BFA8" w14:textId="77777777" w:rsidR="001F211B" w:rsidRPr="001F211B" w:rsidRDefault="001F211B">
            <w:r w:rsidRPr="001F211B">
              <w:t>CON-ECMU-LICTMS25</w:t>
            </w:r>
          </w:p>
        </w:tc>
        <w:tc>
          <w:tcPr>
            <w:tcW w:w="1640" w:type="dxa"/>
            <w:hideMark/>
          </w:tcPr>
          <w:p w14:paraId="3DAA7BA1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5055A308" w14:textId="77777777" w:rsidR="001F211B" w:rsidRPr="001F211B" w:rsidRDefault="001F211B">
            <w:r w:rsidRPr="001F211B">
              <w:t xml:space="preserve">SWSS UPGRADES TMS Management Suite - </w:t>
            </w:r>
            <w:proofErr w:type="spellStart"/>
            <w:r w:rsidRPr="001F211B">
              <w:t>Addl</w:t>
            </w:r>
            <w:proofErr w:type="spellEnd"/>
            <w:r w:rsidRPr="001F211B">
              <w:t xml:space="preserve"> 25 Systems</w:t>
            </w:r>
            <w:r w:rsidRPr="001F211B">
              <w:br/>
            </w:r>
            <w:r w:rsidRPr="001F211B">
              <w:rPr>
                <w:b/>
                <w:bCs/>
              </w:rPr>
              <w:t>Start Date 02-Feb-2025   End Date 31-Jan-2027</w:t>
            </w:r>
          </w:p>
        </w:tc>
        <w:tc>
          <w:tcPr>
            <w:tcW w:w="1180" w:type="dxa"/>
            <w:hideMark/>
          </w:tcPr>
          <w:p w14:paraId="005C580E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71AAC502" w14:textId="77777777" w:rsidR="001F211B" w:rsidRPr="001F211B" w:rsidRDefault="001F211B" w:rsidP="001F211B">
            <w:r w:rsidRPr="001F211B">
              <w:t>2</w:t>
            </w:r>
          </w:p>
        </w:tc>
      </w:tr>
      <w:tr w:rsidR="001F211B" w:rsidRPr="001F211B" w14:paraId="2817636E" w14:textId="77777777" w:rsidTr="001F211B">
        <w:trPr>
          <w:trHeight w:val="520"/>
        </w:trPr>
        <w:tc>
          <w:tcPr>
            <w:tcW w:w="1640" w:type="dxa"/>
            <w:hideMark/>
          </w:tcPr>
          <w:p w14:paraId="351DBBAB" w14:textId="77777777" w:rsidR="001F211B" w:rsidRPr="001F211B" w:rsidRDefault="001F211B" w:rsidP="001F211B">
            <w:r w:rsidRPr="001F211B">
              <w:t>3.2</w:t>
            </w:r>
          </w:p>
        </w:tc>
        <w:tc>
          <w:tcPr>
            <w:tcW w:w="2820" w:type="dxa"/>
            <w:hideMark/>
          </w:tcPr>
          <w:p w14:paraId="50B55ACC" w14:textId="77777777" w:rsidR="001F211B" w:rsidRPr="001F211B" w:rsidRDefault="001F211B">
            <w:r w:rsidRPr="001F211B">
              <w:t>LIC-TMS-APL-S80100</w:t>
            </w:r>
          </w:p>
        </w:tc>
        <w:tc>
          <w:tcPr>
            <w:tcW w:w="1640" w:type="dxa"/>
            <w:hideMark/>
          </w:tcPr>
          <w:p w14:paraId="58692F7B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564F66B0" w14:textId="77777777" w:rsidR="001F211B" w:rsidRPr="001F211B" w:rsidRDefault="001F211B">
            <w:r w:rsidRPr="001F211B">
              <w:t xml:space="preserve">TMS Serial Number included </w:t>
            </w:r>
            <w:r w:rsidRPr="001F211B">
              <w:lastRenderedPageBreak/>
              <w:t>with Base Software</w:t>
            </w:r>
          </w:p>
        </w:tc>
        <w:tc>
          <w:tcPr>
            <w:tcW w:w="1180" w:type="dxa"/>
            <w:hideMark/>
          </w:tcPr>
          <w:p w14:paraId="3F234215" w14:textId="77777777" w:rsidR="001F211B" w:rsidRPr="001F211B" w:rsidRDefault="001F211B" w:rsidP="001F211B">
            <w:r w:rsidRPr="001F211B">
              <w:lastRenderedPageBreak/>
              <w:t> </w:t>
            </w:r>
          </w:p>
        </w:tc>
        <w:tc>
          <w:tcPr>
            <w:tcW w:w="4320" w:type="dxa"/>
            <w:hideMark/>
          </w:tcPr>
          <w:p w14:paraId="46AAF8CB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0982D4B7" w14:textId="77777777" w:rsidTr="001F211B">
        <w:trPr>
          <w:trHeight w:val="300"/>
        </w:trPr>
        <w:tc>
          <w:tcPr>
            <w:tcW w:w="1640" w:type="dxa"/>
            <w:hideMark/>
          </w:tcPr>
          <w:p w14:paraId="244E4B14" w14:textId="77777777" w:rsidR="001F211B" w:rsidRPr="001F211B" w:rsidRDefault="001F211B" w:rsidP="001F211B">
            <w:r w:rsidRPr="001F211B">
              <w:t>3.3</w:t>
            </w:r>
          </w:p>
        </w:tc>
        <w:tc>
          <w:tcPr>
            <w:tcW w:w="2820" w:type="dxa"/>
            <w:hideMark/>
          </w:tcPr>
          <w:p w14:paraId="6AA3091E" w14:textId="77777777" w:rsidR="001F211B" w:rsidRPr="001F211B" w:rsidRDefault="001F211B">
            <w:r w:rsidRPr="001F211B">
              <w:t>SW-TMS-15.X-K9</w:t>
            </w:r>
          </w:p>
        </w:tc>
        <w:tc>
          <w:tcPr>
            <w:tcW w:w="1640" w:type="dxa"/>
            <w:hideMark/>
          </w:tcPr>
          <w:p w14:paraId="0BA1AF59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54D0AEF1" w14:textId="77777777" w:rsidR="001F211B" w:rsidRPr="001F211B" w:rsidRDefault="001F211B">
            <w:r w:rsidRPr="001F211B">
              <w:t>TMS Base Software Image Version 15.X</w:t>
            </w:r>
          </w:p>
        </w:tc>
        <w:tc>
          <w:tcPr>
            <w:tcW w:w="1180" w:type="dxa"/>
            <w:hideMark/>
          </w:tcPr>
          <w:p w14:paraId="64D42393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396597F1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4D7E3C3A" w14:textId="77777777" w:rsidTr="001F211B">
        <w:trPr>
          <w:trHeight w:val="300"/>
        </w:trPr>
        <w:tc>
          <w:tcPr>
            <w:tcW w:w="1640" w:type="dxa"/>
            <w:hideMark/>
          </w:tcPr>
          <w:p w14:paraId="7B2733FD" w14:textId="77777777" w:rsidR="001F211B" w:rsidRPr="001F211B" w:rsidRDefault="001F211B" w:rsidP="001F211B">
            <w:r w:rsidRPr="001F211B">
              <w:t>3.4</w:t>
            </w:r>
          </w:p>
        </w:tc>
        <w:tc>
          <w:tcPr>
            <w:tcW w:w="2820" w:type="dxa"/>
            <w:hideMark/>
          </w:tcPr>
          <w:p w14:paraId="2A026400" w14:textId="77777777" w:rsidR="001F211B" w:rsidRPr="001F211B" w:rsidRDefault="001F211B">
            <w:r w:rsidRPr="001F211B">
              <w:t>LIC-TMS-10-INCL</w:t>
            </w:r>
          </w:p>
        </w:tc>
        <w:tc>
          <w:tcPr>
            <w:tcW w:w="1640" w:type="dxa"/>
            <w:hideMark/>
          </w:tcPr>
          <w:p w14:paraId="38C32DD7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32C262C7" w14:textId="77777777" w:rsidR="001F211B" w:rsidRPr="001F211B" w:rsidRDefault="001F211B">
            <w:r w:rsidRPr="001F211B">
              <w:t>Cisco TMS - included 10 System License</w:t>
            </w:r>
          </w:p>
        </w:tc>
        <w:tc>
          <w:tcPr>
            <w:tcW w:w="1180" w:type="dxa"/>
            <w:hideMark/>
          </w:tcPr>
          <w:p w14:paraId="665445AE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4A0218CD" w14:textId="77777777" w:rsidR="001F211B" w:rsidRPr="001F211B" w:rsidRDefault="001F211B" w:rsidP="001F211B">
            <w:r w:rsidRPr="001F211B">
              <w:t>1</w:t>
            </w:r>
          </w:p>
        </w:tc>
      </w:tr>
      <w:tr w:rsidR="001F211B" w:rsidRPr="001F211B" w14:paraId="10A52013" w14:textId="77777777" w:rsidTr="001F211B">
        <w:trPr>
          <w:trHeight w:val="300"/>
        </w:trPr>
        <w:tc>
          <w:tcPr>
            <w:tcW w:w="1640" w:type="dxa"/>
            <w:hideMark/>
          </w:tcPr>
          <w:p w14:paraId="7ED9490B" w14:textId="77777777" w:rsidR="001F211B" w:rsidRPr="001F211B" w:rsidRDefault="001F211B" w:rsidP="001F211B">
            <w:r w:rsidRPr="001F211B">
              <w:t>3.5</w:t>
            </w:r>
          </w:p>
        </w:tc>
        <w:tc>
          <w:tcPr>
            <w:tcW w:w="2820" w:type="dxa"/>
            <w:hideMark/>
          </w:tcPr>
          <w:p w14:paraId="70D4323D" w14:textId="77777777" w:rsidR="001F211B" w:rsidRPr="001F211B" w:rsidRDefault="001F211B">
            <w:r w:rsidRPr="001F211B">
              <w:t>LIC-TMS-SW-PAK</w:t>
            </w:r>
          </w:p>
        </w:tc>
        <w:tc>
          <w:tcPr>
            <w:tcW w:w="1640" w:type="dxa"/>
            <w:hideMark/>
          </w:tcPr>
          <w:p w14:paraId="1798491F" w14:textId="77777777" w:rsidR="001F211B" w:rsidRPr="001F211B" w:rsidRDefault="001F211B">
            <w:r w:rsidRPr="001F211B">
              <w:t>-</w:t>
            </w:r>
          </w:p>
        </w:tc>
        <w:tc>
          <w:tcPr>
            <w:tcW w:w="3740" w:type="dxa"/>
            <w:hideMark/>
          </w:tcPr>
          <w:p w14:paraId="4839E096" w14:textId="77777777" w:rsidR="001F211B" w:rsidRPr="001F211B" w:rsidRDefault="001F211B">
            <w:r w:rsidRPr="001F211B">
              <w:t>TMS PAK for Configuration Use</w:t>
            </w:r>
          </w:p>
        </w:tc>
        <w:tc>
          <w:tcPr>
            <w:tcW w:w="1180" w:type="dxa"/>
            <w:hideMark/>
          </w:tcPr>
          <w:p w14:paraId="6F69A86A" w14:textId="77777777" w:rsidR="001F211B" w:rsidRPr="001F211B" w:rsidRDefault="001F211B" w:rsidP="001F211B">
            <w:r w:rsidRPr="001F211B">
              <w:t> </w:t>
            </w:r>
          </w:p>
        </w:tc>
        <w:tc>
          <w:tcPr>
            <w:tcW w:w="4320" w:type="dxa"/>
            <w:hideMark/>
          </w:tcPr>
          <w:p w14:paraId="436EE71D" w14:textId="77777777" w:rsidR="001F211B" w:rsidRPr="001F211B" w:rsidRDefault="001F211B" w:rsidP="001F211B">
            <w:r w:rsidRPr="001F211B">
              <w:t>1</w:t>
            </w:r>
          </w:p>
        </w:tc>
      </w:tr>
    </w:tbl>
    <w:p w14:paraId="0BBCFEAA" w14:textId="77777777" w:rsidR="001F211B" w:rsidRDefault="001F211B"/>
    <w:p w14:paraId="6461BCD5" w14:textId="77777777" w:rsidR="001F211B" w:rsidRDefault="001F211B"/>
    <w:sectPr w:rsidR="001F211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B0F7" w14:textId="77777777" w:rsidR="009B7365" w:rsidRDefault="009B7365" w:rsidP="001F211B">
      <w:r>
        <w:separator/>
      </w:r>
    </w:p>
  </w:endnote>
  <w:endnote w:type="continuationSeparator" w:id="0">
    <w:p w14:paraId="1931543E" w14:textId="77777777" w:rsidR="009B7365" w:rsidRDefault="009B7365" w:rsidP="001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D0E4" w14:textId="244CD32E" w:rsidR="001F211B" w:rsidRDefault="001F2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E5FB5" wp14:editId="4988557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14325"/>
              <wp:effectExtent l="0" t="0" r="0" b="0"/>
              <wp:wrapNone/>
              <wp:docPr id="7493672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1EF89" w14:textId="684F5307" w:rsidR="001F211B" w:rsidRPr="001F211B" w:rsidRDefault="001F211B" w:rsidP="001F2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2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E5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nVJDwIAABoEAAAOAAAAZHJzL2Uyb0RvYy54bWysU8Fu2zAMvQ/YPwi6L3aSZmiMOEXWIsOA&#13;&#10;oC2QDj0rshQbkERBUmJnXz9KdpKt66nYRaZI+pF8fFrcdVqRo3C+AVPS8SinRBgOVWP2Jf35sv5y&#13;&#10;S4kPzFRMgRElPQlP75afPy1aW4gJ1KAq4QiCGF+0tqR1CLbIMs9roZkfgRUGgxKcZgGvbp9VjrWI&#13;&#10;rlU2yfOvWQuusg648B69D32QLhO+lIKHJym9CESVFHsL6XTp3MUzWy5YsXfM1g0f2mAf6EKzxmDR&#13;&#10;C9QDC4wcXPMPlG64Aw8yjDjoDKRsuEgz4DTj/M0025pZkWZBcry90OT/Hyx/PG7tsyOh+wYdLjAS&#13;&#10;0lpfeHTGeTrpdPxipwTjSOHpQpvoAuHonN/Op1OMcAxNxzfTySyiZNefrfPhuwBNolFSh1tJZLHj&#13;&#10;xoc+9ZwSaxlYN0qlzSjzlwMxoye7dhit0O26oe0dVCecxkG/aG/5usGaG+bDM3O4WWwT1Rqe8JAK&#13;&#10;2pLCYFFSg/v1nj/mI+EYpaRFpZTUoJQpUT8MLiKK6my4ZExmN3mO7l26jef5LN7MQd8DinCM78Hy&#13;&#10;ZKLXBXU2pQP9imJexWoYYoZjzZLuzuZ96HWLj4GL1SoloYgsCxuztTxCR7Iiky/dK3N2oDvgnh7h&#13;&#10;rCVWvGG9z41/ers6BOQ+rSQS27M58I0CTEsdHktU+J/3lHV90svfAAAA//8DAFBLAwQUAAYACAAA&#13;&#10;ACEAnZKlRd8AAAAJAQAADwAAAGRycy9kb3ducmV2LnhtbEyPQUvDQBCF74L/YRnBi9iN0gRNsyla&#13;&#10;8SCUglX0usmOSWh2Nuxu0/TfO/VSLw+Gx3vzvmI52V6M6EPnSMHdLAGBVDvTUaPg8+P19gFEiJqM&#13;&#10;7h2hgiMGWJaXF4XOjTvQO47b2AguoZBrBW2MQy5lqFu0OszcgMTej/NWRz59I43XBy63vbxPkkxa&#13;&#10;3RF/aPWAqxbr3XZvFTzfhK9qvfPHt83cZd/jKuuHTabU9dX0smB5WoCIOMVzAk4MvB9KHla5PZkg&#13;&#10;egVME//05KUps1QK5o8pyLKQ/wnKXwAAAP//AwBQSwECLQAUAAYACAAAACEAtoM4kv4AAADhAQAA&#13;&#10;EwAAAAAAAAAAAAAAAAAAAAAAW0NvbnRlbnRfVHlwZXNdLnhtbFBLAQItABQABgAIAAAAIQA4/SH/&#13;&#10;1gAAAJQBAAALAAAAAAAAAAAAAAAAAC8BAABfcmVscy8ucmVsc1BLAQItABQABgAIAAAAIQBrBnVJ&#13;&#10;DwIAABoEAAAOAAAAAAAAAAAAAAAAAC4CAABkcnMvZTJvRG9jLnhtbFBLAQItABQABgAIAAAAIQCd&#13;&#10;kqVF3wAAAAkBAAAPAAAAAAAAAAAAAAAAAGkEAABkcnMvZG93bnJldi54bWxQSwUGAAAAAAQABADz&#13;&#10;AAAAdQUAAAAA&#13;&#10;" filled="f" stroked="f">
              <v:fill o:detectmouseclick="t"/>
              <v:textbox style="mso-fit-shape-to-text:t" inset="0,0,20pt,15pt">
                <w:txbxContent>
                  <w:p w14:paraId="5F01EF89" w14:textId="684F5307" w:rsidR="001F211B" w:rsidRPr="001F211B" w:rsidRDefault="001F211B" w:rsidP="001F2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211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71EA" w14:textId="2E87E0FC" w:rsidR="001F211B" w:rsidRDefault="001F2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CEEC74" wp14:editId="3E2E12B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14325"/>
              <wp:effectExtent l="0" t="0" r="0" b="0"/>
              <wp:wrapNone/>
              <wp:docPr id="1682348681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7B8CA" w14:textId="1A28C001" w:rsidR="001F211B" w:rsidRPr="001F211B" w:rsidRDefault="001F211B" w:rsidP="001F2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2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EEC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6.7pt;margin-top:0;width:77.9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STLEQIAACEEAAAOAAAAZHJzL2Uyb0RvYy54bWysU8tu2zAQvBfoPxC815LsuIgFy4GbwEUB&#13;&#10;IwngFDnTFGkJILkESVtyv75Lyo8k7anohVrurvYxM5zf9VqRg3C+BVPRYpRTIgyHujW7iv58WX25&#13;&#10;pcQHZmqmwIiKHoWnd4vPn+adLcUYGlC1cASLGF92tqJNCLbMMs8boZkfgRUGgxKcZgGvbpfVjnVY&#13;&#10;XatsnOdfsw5cbR1w4T16H4YgXaT6UgoenqT0IhBVUZwtpNOlcxvPbDFn5c4x27T8NAb7hyk0aw02&#13;&#10;vZR6YIGRvWv/KKVb7sCDDCMOOgMpWy7SDrhNkX/YZtMwK9IuCI63F5j8/yvLHw8b++xI6L9BjwRG&#13;&#10;QDrrS4/OuE8vnY5fnJRgHCE8XmATfSAcnbPb2WSCEY6hSXEzGU9jlez6s3U+fBegSTQq6pCVBBY7&#13;&#10;rH0YUs8psZeBVatUYkaZdw6sGT3ZdcJohX7bk7Z+M/0W6iMu5WDg21u+arH1mvnwzBwSjNOiaMMT&#13;&#10;HlJBV1E4WZQ04H79zR/zEXeMUtKhYCpqUNGUqB8G+YjaOhsuGePpTZ6je5tuxSyfxpvZ63tALRb4&#13;&#10;LCxPJnpdUGdTOtCvqOll7IYhZjj2rOj2bN6HQb74JrhYLlMSasmysDYby2PpiFkE9KV/Zc6eUA9I&#13;&#10;1yOcJcXKD+APufFPb5f7gBQkZiK+A5on2FGHidvTm4lCf3tPWdeXvfgNAAD//wMAUEsDBBQABgAI&#13;&#10;AAAAIQCdkqVF3wAAAAkBAAAPAAAAZHJzL2Rvd25yZXYueG1sTI9BS8NAEIXvgv9hGcGL2I3SBE2z&#13;&#10;KVrxIJSCVfS6yY5JaHY27G7T9N879VIvD4bHe/O+YjnZXozoQ+dIwd0sAYFUO9NRo+Dz4/X2AUSI&#13;&#10;mozuHaGCIwZYlpcXhc6NO9A7jtvYCC6hkGsFbYxDLmWoW7Q6zNyAxN6P81ZHPn0jjdcHLre9vE+S&#13;&#10;TFrdEX9o9YCrFuvddm8VPN+Er2q988e3zdxl3+Mq64dNptT11fSyYHlagIg4xXMCTgy8H0oeVrk9&#13;&#10;mSB6BUwT//TkpSmzVArmjynIspD/CcpfAAAA//8DAFBLAQItABQABgAIAAAAIQC2gziS/gAAAOEB&#13;&#10;AAATAAAAAAAAAAAAAAAAAAAAAABbQ29udGVudF9UeXBlc10ueG1sUEsBAi0AFAAGAAgAAAAhADj9&#13;&#10;If/WAAAAlAEAAAsAAAAAAAAAAAAAAAAALwEAAF9yZWxzLy5yZWxzUEsBAi0AFAAGAAgAAAAhAL2J&#13;&#10;JMsRAgAAIQQAAA4AAAAAAAAAAAAAAAAALgIAAGRycy9lMm9Eb2MueG1sUEsBAi0AFAAGAAgAAAAh&#13;&#10;AJ2SpUXfAAAACQEAAA8AAAAAAAAAAAAAAAAAawQAAGRycy9kb3ducmV2LnhtbFBLBQYAAAAABAAE&#13;&#10;APMAAAB3BQAAAAA=&#13;&#10;" filled="f" stroked="f">
              <v:fill o:detectmouseclick="t"/>
              <v:textbox style="mso-fit-shape-to-text:t" inset="0,0,20pt,15pt">
                <w:txbxContent>
                  <w:p w14:paraId="0467B8CA" w14:textId="1A28C001" w:rsidR="001F211B" w:rsidRPr="001F211B" w:rsidRDefault="001F211B" w:rsidP="001F2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211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6B8C" w14:textId="7BC2B85F" w:rsidR="001F211B" w:rsidRDefault="001F2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80281" wp14:editId="1386AF6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14325"/>
              <wp:effectExtent l="0" t="0" r="0" b="0"/>
              <wp:wrapNone/>
              <wp:docPr id="205327310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C59C7" w14:textId="175CD454" w:rsidR="001F211B" w:rsidRPr="001F211B" w:rsidRDefault="001F211B" w:rsidP="001F2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2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80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6.7pt;margin-top:0;width:77.9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9eJEwIAACEEAAAOAAAAZHJzL2Uyb0RvYy54bWysU99v2jAQfp+0/8Hy+0iAMpWIULFWTJNQ&#13;&#10;W4lOfTaOTSLZPss2JOyv39khsHV9qvbinO8u9+P7Pi/uOq3IUTjfgCnpeJRTIgyHqjH7kv58WX+5&#13;&#10;pcQHZiqmwIiSnoSnd8vPnxatLcQEalCVcASLGF+0tqR1CLbIMs9roZkfgRUGgxKcZgGvbp9VjrVY&#13;&#10;XatskudfsxZcZR1w4T16H/ogXab6UgoenqT0IhBVUpwtpNOlcxfPbLlgxd4xWzf8PAb7wBSaNQab&#13;&#10;Xko9sMDIwTX/lNINd+BBhhEHnYGUDRdpB9xmnL/ZZlszK9IuCI63F5j8/yvLH49b++xI6L5BhwRG&#13;&#10;QFrrC4/OuE8nnY5fnJRgHCE8XWATXSAcnfPb+XSKEY6h6fhmOpnFKtn1Z+t8+C5Ak2iU1CErCSx2&#13;&#10;3PjQpw4psZeBdaNUYkaZvxxYM3qy64TRCt2uI01V0skw/Q6qEy7loOfbW75usPWG+fDMHBKM06Jo&#13;&#10;wxMeUkFbUjhblNTgfr3nj/mIO0YpaVEwJTWoaErUD4N8RG0NhkvGZHaT5+jepdt4ns/izRz0PaAW&#13;&#10;x/gsLE8mel1Qgykd6FfU9Cp2wxAzHHuWdDeY96GXL74JLlarlIRasixszNbyWDpiFgF96V6Zs2fU&#13;&#10;A9L1CIOkWPEG/D43/unt6hCQgsRMxLdH8ww76jBxe34zUeh/3lPW9WUvfwMAAP//AwBQSwMEFAAG&#13;&#10;AAgAAAAhAJ2SpUXfAAAACQEAAA8AAABkcnMvZG93bnJldi54bWxMj0FLw0AQhe+C/2EZwYvYjdIE&#13;&#10;TbMpWvEglIJV9LrJjklodjbsbtP03zv1Ui8Phsd7875iOdlejOhD50jB3SwBgVQ701Gj4PPj9fYB&#13;&#10;RIiajO4doYIjBliWlxeFzo070DuO29gILqGQawVtjEMuZahbtDrM3IDE3o/zVkc+fSON1wcut728&#13;&#10;T5JMWt0Rf2j1gKsW6912bxU834Svar3zx7fN3GXf4yrrh02m1PXV9LJgeVqAiDjFcwJODLwfSh5W&#13;&#10;uT2ZIHoFTBP/9OSlKbNUCuaPKciykP8Jyl8AAAD//wMAUEsBAi0AFAAGAAgAAAAhALaDOJL+AAAA&#13;&#10;4QEAABMAAAAAAAAAAAAAAAAAAAAAAFtDb250ZW50X1R5cGVzXS54bWxQSwECLQAUAAYACAAAACEA&#13;&#10;OP0h/9YAAACUAQAACwAAAAAAAAAAAAAAAAAvAQAAX3JlbHMvLnJlbHNQSwECLQAUAAYACAAAACEA&#13;&#10;7B/XiRMCAAAhBAAADgAAAAAAAAAAAAAAAAAuAgAAZHJzL2Uyb0RvYy54bWxQSwECLQAUAAYACAAA&#13;&#10;ACEAnZKlRd8AAAAJAQAADwAAAAAAAAAAAAAAAABtBAAAZHJzL2Rvd25yZXYueG1sUEsFBgAAAAAE&#13;&#10;AAQA8wAAAHkFAAAAAA==&#13;&#10;" filled="f" stroked="f">
              <v:fill o:detectmouseclick="t"/>
              <v:textbox style="mso-fit-shape-to-text:t" inset="0,0,20pt,15pt">
                <w:txbxContent>
                  <w:p w14:paraId="048C59C7" w14:textId="175CD454" w:rsidR="001F211B" w:rsidRPr="001F211B" w:rsidRDefault="001F211B" w:rsidP="001F2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211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01F4" w14:textId="77777777" w:rsidR="009B7365" w:rsidRDefault="009B7365" w:rsidP="001F211B">
      <w:r>
        <w:separator/>
      </w:r>
    </w:p>
  </w:footnote>
  <w:footnote w:type="continuationSeparator" w:id="0">
    <w:p w14:paraId="0125E7AA" w14:textId="77777777" w:rsidR="009B7365" w:rsidRDefault="009B7365" w:rsidP="001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6C6C"/>
    <w:multiLevelType w:val="hybridMultilevel"/>
    <w:tmpl w:val="9230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3937"/>
    <w:multiLevelType w:val="hybridMultilevel"/>
    <w:tmpl w:val="8B9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4497">
    <w:abstractNumId w:val="1"/>
  </w:num>
  <w:num w:numId="2" w16cid:durableId="14486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1B"/>
    <w:rsid w:val="00103BA2"/>
    <w:rsid w:val="00166919"/>
    <w:rsid w:val="001F211B"/>
    <w:rsid w:val="00250869"/>
    <w:rsid w:val="00524C84"/>
    <w:rsid w:val="00542095"/>
    <w:rsid w:val="00546976"/>
    <w:rsid w:val="00653F1B"/>
    <w:rsid w:val="006E180D"/>
    <w:rsid w:val="00732D1C"/>
    <w:rsid w:val="009879BA"/>
    <w:rsid w:val="009B7365"/>
    <w:rsid w:val="00A775D7"/>
    <w:rsid w:val="00E6119E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4AC65"/>
  <w15:chartTrackingRefBased/>
  <w15:docId w15:val="{B43EAC82-536C-5A4D-9CE4-4BE671F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F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Nohra (jnohra)</dc:creator>
  <cp:keywords/>
  <dc:description/>
  <cp:lastModifiedBy>Jordan Nohra (jnohra)</cp:lastModifiedBy>
  <cp:revision>2</cp:revision>
  <dcterms:created xsi:type="dcterms:W3CDTF">2024-08-09T14:03:00Z</dcterms:created>
  <dcterms:modified xsi:type="dcterms:W3CDTF">2024-08-09T18:29:00Z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7a627615,725828,64469a89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2024-08-09T18:26:24Z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910d0237-5701-462f-b45c-74ca89cfc7d2</vt:lpwstr>
  </property>
  <property fmtid="{D5CDD505-2E9C-101B-9397-08002B2CF9AE}" pid="11" name="MSIP_Label_c8f49a32-fde3-48a5-9266-b5b0972a22dc_ContentBits">
    <vt:lpwstr>2</vt:lpwstr>
  </property>
</Properties>
</file>